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603A9" w:rsidRDefault="00B603A9" w:rsidP="00B603A9">
      <w:pPr>
        <w:rPr>
          <w:b/>
          <w:sz w:val="32"/>
        </w:rPr>
      </w:pPr>
    </w:p>
    <w:p w:rsidR="00B603A9" w:rsidRDefault="00B603A9" w:rsidP="00B603A9">
      <w:pPr>
        <w:rPr>
          <w:b/>
          <w:sz w:val="32"/>
        </w:rPr>
      </w:pPr>
    </w:p>
    <w:p w:rsidR="00B603A9" w:rsidRDefault="00B603A9" w:rsidP="00B603A9">
      <w:pPr>
        <w:rPr>
          <w:b/>
          <w:sz w:val="32"/>
        </w:rPr>
      </w:pPr>
    </w:p>
    <w:p w:rsidR="00B603A9" w:rsidRDefault="00B603A9" w:rsidP="00B603A9">
      <w:pPr>
        <w:rPr>
          <w:b/>
          <w:sz w:val="32"/>
        </w:rPr>
      </w:pPr>
    </w:p>
    <w:p w:rsidR="00B603A9" w:rsidRDefault="00B603A9" w:rsidP="00B603A9">
      <w:pPr>
        <w:rPr>
          <w:b/>
          <w:sz w:val="32"/>
        </w:rPr>
      </w:pPr>
    </w:p>
    <w:p w:rsidR="00B603A9" w:rsidRDefault="00B603A9" w:rsidP="00B603A9">
      <w:pPr>
        <w:rPr>
          <w:b/>
          <w:sz w:val="32"/>
        </w:rPr>
      </w:pPr>
    </w:p>
    <w:p w:rsidR="00B603A9" w:rsidRDefault="00770DCD" w:rsidP="00B603A9">
      <w:pPr>
        <w:rPr>
          <w:b/>
          <w:sz w:val="32"/>
        </w:rPr>
      </w:pPr>
      <w:r>
        <w:rPr>
          <w:noProof/>
        </w:rPr>
        <w:t xml:space="preserve">                                                            </w:t>
      </w:r>
    </w:p>
    <w:p w:rsidR="00B603A9" w:rsidRDefault="00B603A9" w:rsidP="00B603A9">
      <w:pPr>
        <w:rPr>
          <w:b/>
          <w:sz w:val="32"/>
        </w:rPr>
      </w:pPr>
    </w:p>
    <w:p w:rsidR="00B603A9" w:rsidRDefault="0097510B" w:rsidP="00B603A9">
      <w:pPr>
        <w:rPr>
          <w:b/>
          <w:sz w:val="32"/>
        </w:rPr>
      </w:pPr>
      <w:r>
        <w:rPr>
          <w:b/>
          <w:sz w:val="32"/>
        </w:rPr>
        <w:t>TUTORIAL</w:t>
      </w:r>
    </w:p>
    <w:p w:rsidR="00B603A9" w:rsidRDefault="004904C4" w:rsidP="00B603A9">
      <w:pPr>
        <w:rPr>
          <w:b/>
          <w:sz w:val="32"/>
        </w:rPr>
      </w:pPr>
      <w:r>
        <w:rPr>
          <w:b/>
          <w:sz w:val="32"/>
        </w:rPr>
        <w:t xml:space="preserve">Provisioning IBM Cloud Resources </w:t>
      </w:r>
    </w:p>
    <w:p w:rsidR="00770DCD" w:rsidRDefault="004904C4" w:rsidP="00770DCD">
      <w:pPr>
        <w:rPr>
          <w:b/>
          <w:sz w:val="32"/>
        </w:rPr>
      </w:pPr>
      <w:r>
        <w:rPr>
          <w:b/>
          <w:sz w:val="32"/>
        </w:rPr>
        <w:t>Using the IBM Cloud Provider for Terraform</w:t>
      </w:r>
    </w:p>
    <w:p w:rsidR="00770DCD" w:rsidRPr="00797698" w:rsidRDefault="00770DCD" w:rsidP="00770DCD">
      <w:pPr>
        <w:rPr>
          <w:color w:val="5B9BD5"/>
          <w:sz w:val="32"/>
        </w:rPr>
      </w:pPr>
    </w:p>
    <w:p w:rsidR="00B603A9" w:rsidRDefault="00B603A9" w:rsidP="00B603A9">
      <w:pPr>
        <w:rPr>
          <w:sz w:val="32"/>
        </w:rPr>
      </w:pPr>
    </w:p>
    <w:p w:rsidR="00B603A9" w:rsidRDefault="00B603A9" w:rsidP="00B603A9">
      <w:pPr>
        <w:rPr>
          <w:sz w:val="32"/>
        </w:rPr>
      </w:pPr>
    </w:p>
    <w:p w:rsidR="00B603A9" w:rsidRDefault="00B603A9" w:rsidP="00B603A9">
      <w:pPr>
        <w:rPr>
          <w:sz w:val="32"/>
        </w:rPr>
      </w:pPr>
    </w:p>
    <w:p w:rsidR="00B603A9" w:rsidRDefault="00B603A9" w:rsidP="00B603A9">
      <w:pPr>
        <w:rPr>
          <w:sz w:val="32"/>
        </w:rPr>
      </w:pPr>
    </w:p>
    <w:p w:rsidR="006A7C92" w:rsidRDefault="006A7C92" w:rsidP="006A7C92">
      <w:pPr>
        <w:pStyle w:val="Heading1"/>
        <w:rPr>
          <w:rFonts w:ascii="Calibri" w:eastAsia="Calibri" w:hAnsi="Calibri"/>
          <w:b w:val="0"/>
          <w:bCs w:val="0"/>
          <w:kern w:val="0"/>
          <w:szCs w:val="22"/>
        </w:rPr>
      </w:pPr>
      <w:bookmarkStart w:id="0" w:name="_Toc513479599"/>
      <w:bookmarkStart w:id="1" w:name="_Toc518983318"/>
    </w:p>
    <w:p w:rsidR="0097510B" w:rsidRPr="0097510B" w:rsidRDefault="0097510B" w:rsidP="0097510B">
      <w:pPr>
        <w:spacing w:after="0" w:line="240" w:lineRule="auto"/>
      </w:pPr>
      <w:r>
        <w:br w:type="page"/>
      </w:r>
    </w:p>
    <w:sdt>
      <w:sdtPr>
        <w:rPr>
          <w:b/>
        </w:rPr>
        <w:id w:val="-1387786999"/>
        <w:docPartObj>
          <w:docPartGallery w:val="Table of Contents"/>
          <w:docPartUnique/>
        </w:docPartObj>
      </w:sdtPr>
      <w:sdtEndPr>
        <w:rPr>
          <w:rFonts w:ascii="Calibri" w:eastAsia="Calibri" w:hAnsi="Calibri"/>
          <w:bCs/>
          <w:noProof/>
          <w:color w:val="auto"/>
          <w:sz w:val="22"/>
          <w:szCs w:val="22"/>
        </w:rPr>
      </w:sdtEndPr>
      <w:sdtContent>
        <w:p w:rsidR="00FA2690" w:rsidRPr="00FA2690" w:rsidRDefault="00FA2690">
          <w:pPr>
            <w:pStyle w:val="TOCHeading"/>
            <w:rPr>
              <w:b/>
            </w:rPr>
          </w:pPr>
          <w:r w:rsidRPr="00FA2690">
            <w:rPr>
              <w:b/>
            </w:rPr>
            <w:t>Table of Contents</w:t>
          </w:r>
          <w:bookmarkStart w:id="2" w:name="_GoBack"/>
          <w:bookmarkEnd w:id="2"/>
        </w:p>
        <w:p w:rsidR="00FA2690" w:rsidRDefault="00FA2690">
          <w:pPr>
            <w:pStyle w:val="TOC1"/>
            <w:tabs>
              <w:tab w:val="right" w:leader="dot" w:pos="9350"/>
            </w:tabs>
            <w:rPr>
              <w:rFonts w:eastAsiaTheme="minorEastAsia" w:cstheme="minorBidi"/>
              <w:b w:val="0"/>
              <w:bCs w:val="0"/>
              <w:caps w:val="0"/>
              <w:noProof/>
              <w:sz w:val="24"/>
              <w:szCs w:val="24"/>
              <w:u w:val="none"/>
            </w:rPr>
          </w:pPr>
          <w:r>
            <w:rPr>
              <w:b w:val="0"/>
              <w:bCs w:val="0"/>
            </w:rPr>
            <w:fldChar w:fldCharType="begin"/>
          </w:r>
          <w:r>
            <w:instrText xml:space="preserve"> TOC \o "1-3" \h \z \u </w:instrText>
          </w:r>
          <w:r>
            <w:rPr>
              <w:b w:val="0"/>
              <w:bCs w:val="0"/>
            </w:rPr>
            <w:fldChar w:fldCharType="separate"/>
          </w:r>
          <w:hyperlink w:anchor="_Toc535482671" w:history="1">
            <w:r w:rsidRPr="00BD6DFF">
              <w:rPr>
                <w:rStyle w:val="Hyperlink"/>
                <w:noProof/>
              </w:rPr>
              <w:t>Introduction</w:t>
            </w:r>
            <w:r>
              <w:rPr>
                <w:noProof/>
                <w:webHidden/>
              </w:rPr>
              <w:tab/>
            </w:r>
            <w:r>
              <w:rPr>
                <w:noProof/>
                <w:webHidden/>
              </w:rPr>
              <w:fldChar w:fldCharType="begin"/>
            </w:r>
            <w:r>
              <w:rPr>
                <w:noProof/>
                <w:webHidden/>
              </w:rPr>
              <w:instrText xml:space="preserve"> PAGEREF _Toc535482671 \h </w:instrText>
            </w:r>
            <w:r>
              <w:rPr>
                <w:noProof/>
                <w:webHidden/>
              </w:rPr>
            </w:r>
            <w:r>
              <w:rPr>
                <w:noProof/>
                <w:webHidden/>
              </w:rPr>
              <w:fldChar w:fldCharType="separate"/>
            </w:r>
            <w:r>
              <w:rPr>
                <w:noProof/>
                <w:webHidden/>
              </w:rPr>
              <w:t>3</w:t>
            </w:r>
            <w:r>
              <w:rPr>
                <w:noProof/>
                <w:webHidden/>
              </w:rPr>
              <w:fldChar w:fldCharType="end"/>
            </w:r>
          </w:hyperlink>
        </w:p>
        <w:p w:rsidR="00FA2690" w:rsidRDefault="00FA2690">
          <w:pPr>
            <w:pStyle w:val="TOC1"/>
            <w:tabs>
              <w:tab w:val="right" w:leader="dot" w:pos="9350"/>
            </w:tabs>
            <w:rPr>
              <w:rFonts w:eastAsiaTheme="minorEastAsia" w:cstheme="minorBidi"/>
              <w:b w:val="0"/>
              <w:bCs w:val="0"/>
              <w:caps w:val="0"/>
              <w:noProof/>
              <w:sz w:val="24"/>
              <w:szCs w:val="24"/>
              <w:u w:val="none"/>
            </w:rPr>
          </w:pPr>
          <w:hyperlink w:anchor="_Toc535482672" w:history="1">
            <w:r w:rsidRPr="00BD6DFF">
              <w:rPr>
                <w:rStyle w:val="Hyperlink"/>
                <w:noProof/>
              </w:rPr>
              <w:t>Step 1: Welcome to Terraform</w:t>
            </w:r>
            <w:r>
              <w:rPr>
                <w:noProof/>
                <w:webHidden/>
              </w:rPr>
              <w:tab/>
            </w:r>
            <w:r>
              <w:rPr>
                <w:noProof/>
                <w:webHidden/>
              </w:rPr>
              <w:fldChar w:fldCharType="begin"/>
            </w:r>
            <w:r>
              <w:rPr>
                <w:noProof/>
                <w:webHidden/>
              </w:rPr>
              <w:instrText xml:space="preserve"> PAGEREF _Toc535482672 \h </w:instrText>
            </w:r>
            <w:r>
              <w:rPr>
                <w:noProof/>
                <w:webHidden/>
              </w:rPr>
            </w:r>
            <w:r>
              <w:rPr>
                <w:noProof/>
                <w:webHidden/>
              </w:rPr>
              <w:fldChar w:fldCharType="separate"/>
            </w:r>
            <w:r>
              <w:rPr>
                <w:noProof/>
                <w:webHidden/>
              </w:rPr>
              <w:t>5</w:t>
            </w:r>
            <w:r>
              <w:rPr>
                <w:noProof/>
                <w:webHidden/>
              </w:rPr>
              <w:fldChar w:fldCharType="end"/>
            </w:r>
          </w:hyperlink>
        </w:p>
        <w:p w:rsidR="00FA2690" w:rsidRDefault="00FA2690">
          <w:pPr>
            <w:pStyle w:val="TOC1"/>
            <w:tabs>
              <w:tab w:val="right" w:leader="dot" w:pos="9350"/>
            </w:tabs>
            <w:rPr>
              <w:rFonts w:eastAsiaTheme="minorEastAsia" w:cstheme="minorBidi"/>
              <w:b w:val="0"/>
              <w:bCs w:val="0"/>
              <w:caps w:val="0"/>
              <w:noProof/>
              <w:sz w:val="24"/>
              <w:szCs w:val="24"/>
              <w:u w:val="none"/>
            </w:rPr>
          </w:pPr>
          <w:hyperlink w:anchor="_Toc535482673" w:history="1">
            <w:r w:rsidRPr="00BD6DFF">
              <w:rPr>
                <w:rStyle w:val="Hyperlink"/>
                <w:noProof/>
              </w:rPr>
              <w:t>Step 2: Introduction to the IBM Cloud Provider</w:t>
            </w:r>
            <w:r>
              <w:rPr>
                <w:noProof/>
                <w:webHidden/>
              </w:rPr>
              <w:tab/>
            </w:r>
            <w:r>
              <w:rPr>
                <w:noProof/>
                <w:webHidden/>
              </w:rPr>
              <w:fldChar w:fldCharType="begin"/>
            </w:r>
            <w:r>
              <w:rPr>
                <w:noProof/>
                <w:webHidden/>
              </w:rPr>
              <w:instrText xml:space="preserve"> PAGEREF _Toc535482673 \h </w:instrText>
            </w:r>
            <w:r>
              <w:rPr>
                <w:noProof/>
                <w:webHidden/>
              </w:rPr>
            </w:r>
            <w:r>
              <w:rPr>
                <w:noProof/>
                <w:webHidden/>
              </w:rPr>
              <w:fldChar w:fldCharType="separate"/>
            </w:r>
            <w:r>
              <w:rPr>
                <w:noProof/>
                <w:webHidden/>
              </w:rPr>
              <w:t>6</w:t>
            </w:r>
            <w:r>
              <w:rPr>
                <w:noProof/>
                <w:webHidden/>
              </w:rPr>
              <w:fldChar w:fldCharType="end"/>
            </w:r>
          </w:hyperlink>
        </w:p>
        <w:p w:rsidR="00FA2690" w:rsidRDefault="00FA2690">
          <w:pPr>
            <w:pStyle w:val="TOC1"/>
            <w:tabs>
              <w:tab w:val="right" w:leader="dot" w:pos="9350"/>
            </w:tabs>
            <w:rPr>
              <w:rFonts w:eastAsiaTheme="minorEastAsia" w:cstheme="minorBidi"/>
              <w:b w:val="0"/>
              <w:bCs w:val="0"/>
              <w:caps w:val="0"/>
              <w:noProof/>
              <w:sz w:val="24"/>
              <w:szCs w:val="24"/>
              <w:u w:val="none"/>
            </w:rPr>
          </w:pPr>
          <w:hyperlink w:anchor="_Toc535482674" w:history="1">
            <w:r w:rsidRPr="00BD6DFF">
              <w:rPr>
                <w:rStyle w:val="Hyperlink"/>
                <w:noProof/>
              </w:rPr>
              <w:t>Step 3: Set up your environment</w:t>
            </w:r>
            <w:r>
              <w:rPr>
                <w:noProof/>
                <w:webHidden/>
              </w:rPr>
              <w:tab/>
            </w:r>
            <w:r>
              <w:rPr>
                <w:noProof/>
                <w:webHidden/>
              </w:rPr>
              <w:fldChar w:fldCharType="begin"/>
            </w:r>
            <w:r>
              <w:rPr>
                <w:noProof/>
                <w:webHidden/>
              </w:rPr>
              <w:instrText xml:space="preserve"> PAGEREF _Toc535482674 \h </w:instrText>
            </w:r>
            <w:r>
              <w:rPr>
                <w:noProof/>
                <w:webHidden/>
              </w:rPr>
            </w:r>
            <w:r>
              <w:rPr>
                <w:noProof/>
                <w:webHidden/>
              </w:rPr>
              <w:fldChar w:fldCharType="separate"/>
            </w:r>
            <w:r>
              <w:rPr>
                <w:noProof/>
                <w:webHidden/>
              </w:rPr>
              <w:t>7</w:t>
            </w:r>
            <w:r>
              <w:rPr>
                <w:noProof/>
                <w:webHidden/>
              </w:rPr>
              <w:fldChar w:fldCharType="end"/>
            </w:r>
          </w:hyperlink>
        </w:p>
        <w:p w:rsidR="00FA2690" w:rsidRDefault="00FA2690">
          <w:pPr>
            <w:pStyle w:val="TOC1"/>
            <w:tabs>
              <w:tab w:val="right" w:leader="dot" w:pos="9350"/>
            </w:tabs>
            <w:rPr>
              <w:rFonts w:eastAsiaTheme="minorEastAsia" w:cstheme="minorBidi"/>
              <w:b w:val="0"/>
              <w:bCs w:val="0"/>
              <w:caps w:val="0"/>
              <w:noProof/>
              <w:sz w:val="24"/>
              <w:szCs w:val="24"/>
              <w:u w:val="none"/>
            </w:rPr>
          </w:pPr>
          <w:hyperlink w:anchor="_Toc535482675" w:history="1">
            <w:r w:rsidRPr="00BD6DFF">
              <w:rPr>
                <w:rStyle w:val="Hyperlink"/>
                <w:noProof/>
              </w:rPr>
              <w:t>Step 4: Run Terraform Container</w:t>
            </w:r>
            <w:r>
              <w:rPr>
                <w:noProof/>
                <w:webHidden/>
              </w:rPr>
              <w:tab/>
            </w:r>
            <w:r>
              <w:rPr>
                <w:noProof/>
                <w:webHidden/>
              </w:rPr>
              <w:fldChar w:fldCharType="begin"/>
            </w:r>
            <w:r>
              <w:rPr>
                <w:noProof/>
                <w:webHidden/>
              </w:rPr>
              <w:instrText xml:space="preserve"> PAGEREF _Toc535482675 \h </w:instrText>
            </w:r>
            <w:r>
              <w:rPr>
                <w:noProof/>
                <w:webHidden/>
              </w:rPr>
            </w:r>
            <w:r>
              <w:rPr>
                <w:noProof/>
                <w:webHidden/>
              </w:rPr>
              <w:fldChar w:fldCharType="separate"/>
            </w:r>
            <w:r>
              <w:rPr>
                <w:noProof/>
                <w:webHidden/>
              </w:rPr>
              <w:t>8</w:t>
            </w:r>
            <w:r>
              <w:rPr>
                <w:noProof/>
                <w:webHidden/>
              </w:rPr>
              <w:fldChar w:fldCharType="end"/>
            </w:r>
          </w:hyperlink>
        </w:p>
        <w:p w:rsidR="00FA2690" w:rsidRDefault="00FA2690">
          <w:pPr>
            <w:pStyle w:val="TOC1"/>
            <w:tabs>
              <w:tab w:val="right" w:leader="dot" w:pos="9350"/>
            </w:tabs>
            <w:rPr>
              <w:rFonts w:eastAsiaTheme="minorEastAsia" w:cstheme="minorBidi"/>
              <w:b w:val="0"/>
              <w:bCs w:val="0"/>
              <w:caps w:val="0"/>
              <w:noProof/>
              <w:sz w:val="24"/>
              <w:szCs w:val="24"/>
              <w:u w:val="none"/>
            </w:rPr>
          </w:pPr>
          <w:hyperlink w:anchor="_Toc535482676" w:history="1">
            <w:r w:rsidRPr="00BD6DFF">
              <w:rPr>
                <w:rStyle w:val="Hyperlink"/>
                <w:noProof/>
              </w:rPr>
              <w:t>Step 5: Get familiar with the architecture</w:t>
            </w:r>
            <w:r>
              <w:rPr>
                <w:noProof/>
                <w:webHidden/>
              </w:rPr>
              <w:tab/>
            </w:r>
            <w:r>
              <w:rPr>
                <w:noProof/>
                <w:webHidden/>
              </w:rPr>
              <w:fldChar w:fldCharType="begin"/>
            </w:r>
            <w:r>
              <w:rPr>
                <w:noProof/>
                <w:webHidden/>
              </w:rPr>
              <w:instrText xml:space="preserve"> PAGEREF _Toc535482676 \h </w:instrText>
            </w:r>
            <w:r>
              <w:rPr>
                <w:noProof/>
                <w:webHidden/>
              </w:rPr>
            </w:r>
            <w:r>
              <w:rPr>
                <w:noProof/>
                <w:webHidden/>
              </w:rPr>
              <w:fldChar w:fldCharType="separate"/>
            </w:r>
            <w:r>
              <w:rPr>
                <w:noProof/>
                <w:webHidden/>
              </w:rPr>
              <w:t>10</w:t>
            </w:r>
            <w:r>
              <w:rPr>
                <w:noProof/>
                <w:webHidden/>
              </w:rPr>
              <w:fldChar w:fldCharType="end"/>
            </w:r>
          </w:hyperlink>
        </w:p>
        <w:p w:rsidR="00FA2690" w:rsidRDefault="00FA2690">
          <w:pPr>
            <w:pStyle w:val="TOC1"/>
            <w:tabs>
              <w:tab w:val="right" w:leader="dot" w:pos="9350"/>
            </w:tabs>
            <w:rPr>
              <w:rFonts w:eastAsiaTheme="minorEastAsia" w:cstheme="minorBidi"/>
              <w:b w:val="0"/>
              <w:bCs w:val="0"/>
              <w:caps w:val="0"/>
              <w:noProof/>
              <w:sz w:val="24"/>
              <w:szCs w:val="24"/>
              <w:u w:val="none"/>
            </w:rPr>
          </w:pPr>
          <w:hyperlink w:anchor="_Toc535482677" w:history="1">
            <w:r w:rsidRPr="00BD6DFF">
              <w:rPr>
                <w:rStyle w:val="Hyperlink"/>
                <w:noProof/>
              </w:rPr>
              <w:t>Step 6: Review Terraform files</w:t>
            </w:r>
            <w:r>
              <w:rPr>
                <w:noProof/>
                <w:webHidden/>
              </w:rPr>
              <w:tab/>
            </w:r>
            <w:r>
              <w:rPr>
                <w:noProof/>
                <w:webHidden/>
              </w:rPr>
              <w:fldChar w:fldCharType="begin"/>
            </w:r>
            <w:r>
              <w:rPr>
                <w:noProof/>
                <w:webHidden/>
              </w:rPr>
              <w:instrText xml:space="preserve"> PAGEREF _Toc535482677 \h </w:instrText>
            </w:r>
            <w:r>
              <w:rPr>
                <w:noProof/>
                <w:webHidden/>
              </w:rPr>
            </w:r>
            <w:r>
              <w:rPr>
                <w:noProof/>
                <w:webHidden/>
              </w:rPr>
              <w:fldChar w:fldCharType="separate"/>
            </w:r>
            <w:r>
              <w:rPr>
                <w:noProof/>
                <w:webHidden/>
              </w:rPr>
              <w:t>13</w:t>
            </w:r>
            <w:r>
              <w:rPr>
                <w:noProof/>
                <w:webHidden/>
              </w:rPr>
              <w:fldChar w:fldCharType="end"/>
            </w:r>
          </w:hyperlink>
        </w:p>
        <w:p w:rsidR="00FA2690" w:rsidRDefault="00FA2690">
          <w:pPr>
            <w:pStyle w:val="TOC1"/>
            <w:tabs>
              <w:tab w:val="right" w:leader="dot" w:pos="9350"/>
            </w:tabs>
            <w:rPr>
              <w:rFonts w:eastAsiaTheme="minorEastAsia" w:cstheme="minorBidi"/>
              <w:b w:val="0"/>
              <w:bCs w:val="0"/>
              <w:caps w:val="0"/>
              <w:noProof/>
              <w:sz w:val="24"/>
              <w:szCs w:val="24"/>
              <w:u w:val="none"/>
            </w:rPr>
          </w:pPr>
          <w:hyperlink w:anchor="_Toc535482678" w:history="1">
            <w:r w:rsidRPr="00BD6DFF">
              <w:rPr>
                <w:rStyle w:val="Hyperlink"/>
                <w:noProof/>
              </w:rPr>
              <w:t>Step 8: Deploy to IBM Cloud</w:t>
            </w:r>
            <w:r>
              <w:rPr>
                <w:noProof/>
                <w:webHidden/>
              </w:rPr>
              <w:tab/>
            </w:r>
            <w:r>
              <w:rPr>
                <w:noProof/>
                <w:webHidden/>
              </w:rPr>
              <w:fldChar w:fldCharType="begin"/>
            </w:r>
            <w:r>
              <w:rPr>
                <w:noProof/>
                <w:webHidden/>
              </w:rPr>
              <w:instrText xml:space="preserve"> PAGEREF _Toc535482678 \h </w:instrText>
            </w:r>
            <w:r>
              <w:rPr>
                <w:noProof/>
                <w:webHidden/>
              </w:rPr>
            </w:r>
            <w:r>
              <w:rPr>
                <w:noProof/>
                <w:webHidden/>
              </w:rPr>
              <w:fldChar w:fldCharType="separate"/>
            </w:r>
            <w:r>
              <w:rPr>
                <w:noProof/>
                <w:webHidden/>
              </w:rPr>
              <w:t>17</w:t>
            </w:r>
            <w:r>
              <w:rPr>
                <w:noProof/>
                <w:webHidden/>
              </w:rPr>
              <w:fldChar w:fldCharType="end"/>
            </w:r>
          </w:hyperlink>
        </w:p>
        <w:p w:rsidR="00FA2690" w:rsidRDefault="00FA2690" w:rsidP="00FA2690">
          <w:pPr>
            <w:rPr>
              <w:b/>
              <w:bCs/>
              <w:noProof/>
            </w:rPr>
          </w:pPr>
          <w:r>
            <w:rPr>
              <w:b/>
              <w:bCs/>
              <w:noProof/>
            </w:rPr>
            <w:fldChar w:fldCharType="end"/>
          </w:r>
        </w:p>
      </w:sdtContent>
    </w:sdt>
    <w:bookmarkStart w:id="3" w:name="_Toc535482671" w:displacedByCustomXml="prev"/>
    <w:bookmarkStart w:id="4" w:name="_Toc535361920" w:displacedByCustomXml="prev"/>
    <w:p w:rsidR="00FA2690" w:rsidRDefault="00FA2690">
      <w:pPr>
        <w:spacing w:after="0" w:line="240" w:lineRule="auto"/>
        <w:rPr>
          <w:rFonts w:asciiTheme="minorHAnsi" w:hAnsiTheme="minorHAnsi"/>
          <w:bCs/>
          <w:sz w:val="40"/>
        </w:rPr>
      </w:pPr>
      <w:r>
        <w:rPr>
          <w:rFonts w:asciiTheme="minorHAnsi" w:hAnsiTheme="minorHAnsi"/>
          <w:bCs/>
          <w:sz w:val="40"/>
        </w:rPr>
        <w:br w:type="page"/>
      </w:r>
    </w:p>
    <w:p w:rsidR="004904C4" w:rsidRPr="00FA2690" w:rsidRDefault="004904C4" w:rsidP="00FA2690">
      <w:r>
        <w:rPr>
          <w:rFonts w:asciiTheme="minorHAnsi" w:hAnsiTheme="minorHAnsi"/>
          <w:bCs/>
          <w:sz w:val="40"/>
        </w:rPr>
        <w:lastRenderedPageBreak/>
        <w:t>Introduction</w:t>
      </w:r>
      <w:bookmarkEnd w:id="4"/>
      <w:bookmarkEnd w:id="3"/>
    </w:p>
    <w:p w:rsidR="004904C4" w:rsidRPr="004904C4" w:rsidRDefault="004904C4" w:rsidP="004904C4">
      <w:pPr>
        <w:rPr>
          <w:rFonts w:cs="Arial"/>
          <w:sz w:val="24"/>
        </w:rPr>
      </w:pPr>
      <w:r w:rsidRPr="004904C4">
        <w:rPr>
          <w:rFonts w:cs="Arial"/>
          <w:sz w:val="24"/>
        </w:rPr>
        <w:t xml:space="preserve">In this tutorial, you will move through a brief introduction to Terraform, explore and apply IBM Cloud Terraform Provider, and use a Docker container to deploy an IaaS architecture to IBM cloud. Since the content is maintained in publicly in GitHub, you and your team can then extend their experience to continue deployments after the lab.  </w:t>
      </w:r>
    </w:p>
    <w:p w:rsidR="004904C4" w:rsidRPr="004904C4" w:rsidRDefault="004904C4" w:rsidP="004904C4">
      <w:pPr>
        <w:rPr>
          <w:b/>
          <w:sz w:val="24"/>
        </w:rPr>
      </w:pPr>
      <w:r w:rsidRPr="004904C4">
        <w:rPr>
          <w:b/>
          <w:sz w:val="24"/>
        </w:rPr>
        <w:t xml:space="preserve">Prerequisites: </w:t>
      </w:r>
    </w:p>
    <w:p w:rsidR="004904C4" w:rsidRDefault="004904C4" w:rsidP="004904C4">
      <w:pPr>
        <w:pStyle w:val="ListParagraph"/>
        <w:numPr>
          <w:ilvl w:val="0"/>
          <w:numId w:val="10"/>
        </w:numPr>
        <w:rPr>
          <w:sz w:val="24"/>
        </w:rPr>
      </w:pPr>
      <w:r w:rsidRPr="004904C4">
        <w:rPr>
          <w:sz w:val="24"/>
        </w:rPr>
        <w:t xml:space="preserve">You must have an IBM Cloud account that can deploy infrastructure resources. The account is free and provides access to everything you need to develop, track, plan and deploy apps. </w:t>
      </w:r>
      <w:hyperlink r:id="rId8" w:history="1">
        <w:r w:rsidRPr="004904C4">
          <w:rPr>
            <w:rStyle w:val="Hyperlink"/>
            <w:sz w:val="24"/>
          </w:rPr>
          <w:t>Sign up for a trial</w:t>
        </w:r>
      </w:hyperlink>
      <w:r w:rsidRPr="004904C4">
        <w:rPr>
          <w:sz w:val="24"/>
        </w:rPr>
        <w:t xml:space="preserve">. The account requires an </w:t>
      </w:r>
      <w:proofErr w:type="spellStart"/>
      <w:r w:rsidRPr="004904C4">
        <w:rPr>
          <w:sz w:val="24"/>
        </w:rPr>
        <w:t>IBMid</w:t>
      </w:r>
      <w:proofErr w:type="spellEnd"/>
      <w:r w:rsidRPr="004904C4">
        <w:rPr>
          <w:sz w:val="24"/>
        </w:rPr>
        <w:t xml:space="preserve">. If you don't have an </w:t>
      </w:r>
      <w:proofErr w:type="spellStart"/>
      <w:r w:rsidRPr="004904C4">
        <w:rPr>
          <w:sz w:val="24"/>
        </w:rPr>
        <w:t>IBMid</w:t>
      </w:r>
      <w:proofErr w:type="spellEnd"/>
      <w:r w:rsidRPr="004904C4">
        <w:rPr>
          <w:sz w:val="24"/>
        </w:rPr>
        <w:t xml:space="preserve">, you can create one when you register. </w:t>
      </w:r>
    </w:p>
    <w:p w:rsidR="004904C4" w:rsidRPr="004904C4" w:rsidRDefault="004904C4" w:rsidP="004904C4">
      <w:pPr>
        <w:pStyle w:val="ListParagraph"/>
        <w:numPr>
          <w:ilvl w:val="0"/>
          <w:numId w:val="0"/>
        </w:numPr>
        <w:ind w:left="720"/>
        <w:rPr>
          <w:sz w:val="24"/>
        </w:rPr>
      </w:pPr>
    </w:p>
    <w:p w:rsidR="004904C4" w:rsidRPr="004904C4" w:rsidRDefault="004904C4" w:rsidP="004904C4">
      <w:pPr>
        <w:pStyle w:val="ListParagraph"/>
        <w:numPr>
          <w:ilvl w:val="0"/>
          <w:numId w:val="10"/>
        </w:numPr>
        <w:rPr>
          <w:sz w:val="24"/>
        </w:rPr>
      </w:pPr>
      <w:r w:rsidRPr="004904C4">
        <w:rPr>
          <w:sz w:val="24"/>
        </w:rPr>
        <w:t xml:space="preserve">You need an infrastructure-as-a service (i.e. IaaS) API key and user name for the </w:t>
      </w:r>
      <w:proofErr w:type="spellStart"/>
      <w:r w:rsidRPr="004904C4">
        <w:rPr>
          <w:sz w:val="24"/>
        </w:rPr>
        <w:t>IBMid</w:t>
      </w:r>
      <w:proofErr w:type="spellEnd"/>
      <w:r w:rsidRPr="004904C4">
        <w:rPr>
          <w:sz w:val="24"/>
        </w:rPr>
        <w:t>.</w:t>
      </w:r>
    </w:p>
    <w:p w:rsidR="004904C4" w:rsidRPr="004904C4" w:rsidRDefault="004904C4" w:rsidP="004904C4">
      <w:pPr>
        <w:pStyle w:val="ListParagraph"/>
        <w:numPr>
          <w:ilvl w:val="1"/>
          <w:numId w:val="10"/>
        </w:numPr>
        <w:rPr>
          <w:sz w:val="24"/>
        </w:rPr>
      </w:pPr>
      <w:r w:rsidRPr="004904C4">
        <w:rPr>
          <w:sz w:val="24"/>
        </w:rPr>
        <w:t xml:space="preserve">To obtain these values in IBM Cloud, navigate to </w:t>
      </w:r>
      <w:r w:rsidRPr="004904C4">
        <w:rPr>
          <w:b/>
          <w:sz w:val="24"/>
        </w:rPr>
        <w:t>Infrastructure</w:t>
      </w:r>
      <w:r w:rsidRPr="004904C4">
        <w:rPr>
          <w:sz w:val="24"/>
        </w:rPr>
        <w:t xml:space="preserve"> &gt; </w:t>
      </w:r>
      <w:r w:rsidRPr="004904C4">
        <w:rPr>
          <w:b/>
          <w:sz w:val="24"/>
        </w:rPr>
        <w:t>Account</w:t>
      </w:r>
      <w:r w:rsidRPr="004904C4">
        <w:rPr>
          <w:sz w:val="24"/>
        </w:rPr>
        <w:t xml:space="preserve"> &gt; </w:t>
      </w:r>
      <w:r w:rsidRPr="004904C4">
        <w:rPr>
          <w:b/>
          <w:sz w:val="24"/>
        </w:rPr>
        <w:t>User List</w:t>
      </w:r>
      <w:r w:rsidRPr="004904C4">
        <w:rPr>
          <w:sz w:val="24"/>
        </w:rPr>
        <w:t xml:space="preserve"> and find your user. Under the column </w:t>
      </w:r>
      <w:r w:rsidRPr="004904C4">
        <w:rPr>
          <w:b/>
          <w:sz w:val="24"/>
        </w:rPr>
        <w:t>API KEY</w:t>
      </w:r>
      <w:r w:rsidRPr="004904C4">
        <w:rPr>
          <w:sz w:val="24"/>
        </w:rPr>
        <w:t xml:space="preserve">, click the </w:t>
      </w:r>
      <w:r w:rsidRPr="004904C4">
        <w:rPr>
          <w:b/>
          <w:sz w:val="24"/>
        </w:rPr>
        <w:t>View</w:t>
      </w:r>
      <w:r w:rsidRPr="004904C4">
        <w:rPr>
          <w:sz w:val="24"/>
        </w:rPr>
        <w:t xml:space="preserve"> link and you will find your IaaS API key and username. </w:t>
      </w:r>
    </w:p>
    <w:p w:rsidR="004904C4" w:rsidRDefault="004904C4" w:rsidP="004904C4">
      <w:pPr>
        <w:pStyle w:val="ListParagraph"/>
        <w:numPr>
          <w:ilvl w:val="0"/>
          <w:numId w:val="0"/>
        </w:numPr>
        <w:ind w:left="1440"/>
        <w:rPr>
          <w:sz w:val="24"/>
        </w:rPr>
      </w:pPr>
      <w:r w:rsidRPr="004904C4">
        <w:rPr>
          <w:noProof/>
          <w:sz w:val="24"/>
        </w:rPr>
        <w:drawing>
          <wp:inline distT="0" distB="0" distL="0" distR="0" wp14:anchorId="6C6C02E6" wp14:editId="06B813F0">
            <wp:extent cx="3681455" cy="995881"/>
            <wp:effectExtent l="0" t="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9"/>
                    <a:stretch>
                      <a:fillRect/>
                    </a:stretch>
                  </pic:blipFill>
                  <pic:spPr>
                    <a:xfrm>
                      <a:off x="0" y="0"/>
                      <a:ext cx="3705688" cy="1002436"/>
                    </a:xfrm>
                    <a:prstGeom prst="rect">
                      <a:avLst/>
                    </a:prstGeom>
                  </pic:spPr>
                </pic:pic>
              </a:graphicData>
            </a:graphic>
          </wp:inline>
        </w:drawing>
      </w:r>
    </w:p>
    <w:p w:rsidR="004904C4" w:rsidRPr="004904C4" w:rsidRDefault="004904C4" w:rsidP="004904C4">
      <w:pPr>
        <w:pStyle w:val="ListParagraph"/>
        <w:numPr>
          <w:ilvl w:val="0"/>
          <w:numId w:val="0"/>
        </w:numPr>
        <w:ind w:left="1440"/>
        <w:rPr>
          <w:sz w:val="24"/>
        </w:rPr>
      </w:pPr>
    </w:p>
    <w:p w:rsidR="004904C4" w:rsidRPr="004904C4" w:rsidRDefault="004904C4" w:rsidP="004904C4">
      <w:pPr>
        <w:pStyle w:val="ListParagraph"/>
        <w:numPr>
          <w:ilvl w:val="0"/>
          <w:numId w:val="10"/>
        </w:numPr>
        <w:rPr>
          <w:sz w:val="24"/>
        </w:rPr>
      </w:pPr>
      <w:r w:rsidRPr="004904C4">
        <w:rPr>
          <w:sz w:val="24"/>
        </w:rPr>
        <w:t>You need existing and deployed Private and Public VLANs. You VLAN IDs are required for the deployment process.</w:t>
      </w:r>
    </w:p>
    <w:p w:rsidR="004904C4" w:rsidRPr="004904C4" w:rsidRDefault="004904C4" w:rsidP="004904C4">
      <w:pPr>
        <w:pStyle w:val="ListParagraph"/>
        <w:numPr>
          <w:ilvl w:val="1"/>
          <w:numId w:val="10"/>
        </w:numPr>
        <w:rPr>
          <w:rStyle w:val="Hyperlink"/>
          <w:sz w:val="24"/>
        </w:rPr>
      </w:pPr>
      <w:r w:rsidRPr="004904C4">
        <w:rPr>
          <w:sz w:val="24"/>
        </w:rPr>
        <w:t xml:space="preserve">For instruction to request VLAN deployment, see </w:t>
      </w:r>
      <w:hyperlink r:id="rId10" w:anchor="getting-started-with-vlans" w:history="1">
        <w:r w:rsidRPr="004904C4">
          <w:rPr>
            <w:rStyle w:val="Hyperlink"/>
            <w:sz w:val="24"/>
          </w:rPr>
          <w:t>Getting started with VLANs</w:t>
        </w:r>
      </w:hyperlink>
      <w:r w:rsidRPr="004904C4">
        <w:rPr>
          <w:rStyle w:val="Hyperlink"/>
          <w:sz w:val="24"/>
        </w:rPr>
        <w:t xml:space="preserve">. </w:t>
      </w:r>
    </w:p>
    <w:p w:rsidR="004904C4" w:rsidRPr="004904C4" w:rsidRDefault="004904C4" w:rsidP="004904C4">
      <w:pPr>
        <w:pStyle w:val="ListParagraph"/>
        <w:numPr>
          <w:ilvl w:val="1"/>
          <w:numId w:val="10"/>
        </w:numPr>
        <w:rPr>
          <w:sz w:val="24"/>
        </w:rPr>
      </w:pPr>
      <w:r w:rsidRPr="004904C4">
        <w:rPr>
          <w:sz w:val="24"/>
        </w:rPr>
        <w:t>You can get the VLAN ID in one of two ways:</w:t>
      </w:r>
    </w:p>
    <w:p w:rsidR="004904C4" w:rsidRPr="004904C4" w:rsidRDefault="004904C4" w:rsidP="004904C4">
      <w:pPr>
        <w:pStyle w:val="ListParagraph"/>
        <w:numPr>
          <w:ilvl w:val="2"/>
          <w:numId w:val="10"/>
        </w:numPr>
        <w:rPr>
          <w:sz w:val="24"/>
        </w:rPr>
      </w:pPr>
      <w:r w:rsidRPr="004904C4">
        <w:rPr>
          <w:sz w:val="24"/>
        </w:rPr>
        <w:t>Use the API or CLI command</w:t>
      </w:r>
    </w:p>
    <w:p w:rsidR="004904C4" w:rsidRPr="004904C4" w:rsidRDefault="004904C4" w:rsidP="004904C4">
      <w:pPr>
        <w:pStyle w:val="ListParagraph"/>
        <w:numPr>
          <w:ilvl w:val="2"/>
          <w:numId w:val="10"/>
        </w:numPr>
        <w:rPr>
          <w:sz w:val="24"/>
        </w:rPr>
      </w:pPr>
      <w:r w:rsidRPr="004904C4">
        <w:rPr>
          <w:sz w:val="24"/>
        </w:rPr>
        <w:t xml:space="preserve">In IBM Cloud, click </w:t>
      </w:r>
      <w:r w:rsidRPr="004904C4">
        <w:rPr>
          <w:b/>
          <w:sz w:val="24"/>
        </w:rPr>
        <w:t>Infrastructure</w:t>
      </w:r>
      <w:r w:rsidRPr="004904C4">
        <w:rPr>
          <w:sz w:val="24"/>
        </w:rPr>
        <w:t xml:space="preserve"> &gt; </w:t>
      </w:r>
      <w:r w:rsidRPr="004904C4">
        <w:rPr>
          <w:b/>
          <w:sz w:val="24"/>
        </w:rPr>
        <w:t>Network</w:t>
      </w:r>
      <w:r w:rsidRPr="004904C4">
        <w:rPr>
          <w:sz w:val="24"/>
        </w:rPr>
        <w:t xml:space="preserve"> &gt; </w:t>
      </w:r>
      <w:r w:rsidRPr="004904C4">
        <w:rPr>
          <w:b/>
          <w:sz w:val="24"/>
        </w:rPr>
        <w:t>IP Management</w:t>
      </w:r>
      <w:r w:rsidRPr="004904C4">
        <w:rPr>
          <w:sz w:val="24"/>
        </w:rPr>
        <w:t xml:space="preserve"> &gt; </w:t>
      </w:r>
      <w:r w:rsidRPr="004904C4">
        <w:rPr>
          <w:b/>
          <w:sz w:val="24"/>
        </w:rPr>
        <w:t>VLANs</w:t>
      </w:r>
      <w:r w:rsidRPr="004904C4">
        <w:rPr>
          <w:sz w:val="24"/>
        </w:rPr>
        <w:t>, and then get the VLAN number from the URL.</w:t>
      </w:r>
    </w:p>
    <w:p w:rsidR="004904C4" w:rsidRPr="004904C4" w:rsidRDefault="004904C4" w:rsidP="004904C4">
      <w:pPr>
        <w:pStyle w:val="ListParagraph"/>
        <w:numPr>
          <w:ilvl w:val="1"/>
          <w:numId w:val="10"/>
        </w:numPr>
        <w:rPr>
          <w:sz w:val="24"/>
        </w:rPr>
      </w:pPr>
      <w:r w:rsidRPr="004904C4">
        <w:rPr>
          <w:sz w:val="24"/>
        </w:rPr>
        <w:t>You need a desktop or operating system to run a Docker container. The setup instructions are included in this tutorial.</w:t>
      </w:r>
      <w:bookmarkStart w:id="5" w:name="_Toc509159857"/>
      <w:bookmarkStart w:id="6" w:name="_Toc528143957"/>
    </w:p>
    <w:p w:rsidR="004904C4" w:rsidRDefault="004904C4" w:rsidP="004904C4">
      <w:pPr>
        <w:rPr>
          <w:rFonts w:eastAsiaTheme="majorEastAsia" w:cstheme="majorBidi"/>
          <w:bCs/>
          <w:color w:val="000000" w:themeColor="text1"/>
          <w:sz w:val="40"/>
          <w:szCs w:val="32"/>
        </w:rPr>
      </w:pPr>
      <w:r>
        <w:rPr>
          <w:bCs/>
          <w:color w:val="000000" w:themeColor="text1"/>
          <w:sz w:val="40"/>
        </w:rPr>
        <w:br w:type="page"/>
      </w:r>
    </w:p>
    <w:p w:rsidR="004904C4" w:rsidRPr="00B172F8" w:rsidRDefault="004904C4" w:rsidP="004904C4">
      <w:pPr>
        <w:pStyle w:val="Heading1"/>
        <w:rPr>
          <w:rFonts w:asciiTheme="minorHAnsi" w:hAnsiTheme="minorHAnsi"/>
          <w:bCs w:val="0"/>
          <w:color w:val="000000" w:themeColor="text1"/>
          <w:sz w:val="40"/>
        </w:rPr>
      </w:pPr>
      <w:bookmarkStart w:id="7" w:name="_Toc535361921"/>
      <w:bookmarkStart w:id="8" w:name="_Toc535482672"/>
      <w:r w:rsidRPr="008B2815">
        <w:rPr>
          <w:rFonts w:asciiTheme="minorHAnsi" w:hAnsiTheme="minorHAnsi"/>
          <w:color w:val="000000" w:themeColor="text1"/>
          <w:sz w:val="40"/>
        </w:rPr>
        <w:lastRenderedPageBreak/>
        <w:t>Step 1: Welcome to Terraform</w:t>
      </w:r>
      <w:bookmarkEnd w:id="5"/>
      <w:bookmarkEnd w:id="6"/>
      <w:bookmarkEnd w:id="7"/>
      <w:bookmarkEnd w:id="8"/>
    </w:p>
    <w:p w:rsidR="004904C4" w:rsidRPr="004904C4" w:rsidRDefault="004904C4" w:rsidP="004904C4">
      <w:pPr>
        <w:rPr>
          <w:sz w:val="24"/>
        </w:rPr>
      </w:pPr>
    </w:p>
    <w:p w:rsidR="004904C4" w:rsidRPr="004904C4" w:rsidRDefault="004904C4" w:rsidP="004904C4">
      <w:pPr>
        <w:rPr>
          <w:sz w:val="24"/>
        </w:rPr>
      </w:pPr>
      <w:r w:rsidRPr="004904C4">
        <w:rPr>
          <w:sz w:val="24"/>
        </w:rPr>
        <w:t>Before you apply Terraform to technologies with IBM services, it's important to understand how Terraform can be used. To ensure that you understand the examples in this tutorial and know how to extend them for your own use, review these resources:</w:t>
      </w:r>
    </w:p>
    <w:p w:rsidR="004904C4" w:rsidRPr="004904C4" w:rsidRDefault="004904C4" w:rsidP="004904C4">
      <w:pPr>
        <w:pStyle w:val="ListParagraph"/>
        <w:numPr>
          <w:ilvl w:val="0"/>
          <w:numId w:val="6"/>
        </w:numPr>
        <w:spacing w:line="480" w:lineRule="auto"/>
        <w:rPr>
          <w:color w:val="000000" w:themeColor="text1"/>
          <w:sz w:val="24"/>
          <w:szCs w:val="24"/>
        </w:rPr>
      </w:pPr>
      <w:hyperlink r:id="rId11" w:history="1">
        <w:r w:rsidRPr="004904C4">
          <w:rPr>
            <w:rStyle w:val="Hyperlink"/>
            <w:sz w:val="24"/>
            <w:szCs w:val="24"/>
          </w:rPr>
          <w:t>“</w:t>
        </w:r>
        <w:r w:rsidRPr="004904C4">
          <w:rPr>
            <w:rStyle w:val="Hyperlink"/>
            <w:rFonts w:cs="Arial"/>
            <w:sz w:val="24"/>
            <w:szCs w:val="24"/>
          </w:rPr>
          <w:t>Terraform, Up and</w:t>
        </w:r>
        <w:r w:rsidRPr="004904C4">
          <w:rPr>
            <w:rStyle w:val="Hyperlink"/>
            <w:rFonts w:cs="Arial"/>
            <w:sz w:val="24"/>
            <w:szCs w:val="24"/>
          </w:rPr>
          <w:t xml:space="preserve"> </w:t>
        </w:r>
        <w:r w:rsidRPr="004904C4">
          <w:rPr>
            <w:rStyle w:val="Hyperlink"/>
            <w:rFonts w:cs="Arial"/>
            <w:sz w:val="24"/>
            <w:szCs w:val="24"/>
          </w:rPr>
          <w:t>Running</w:t>
        </w:r>
        <w:r w:rsidRPr="004904C4">
          <w:rPr>
            <w:rStyle w:val="Hyperlink"/>
            <w:sz w:val="24"/>
            <w:szCs w:val="24"/>
          </w:rPr>
          <w:t xml:space="preserve">” </w:t>
        </w:r>
      </w:hyperlink>
      <w:r w:rsidRPr="004904C4">
        <w:rPr>
          <w:color w:val="000000" w:themeColor="text1"/>
          <w:sz w:val="24"/>
          <w:szCs w:val="24"/>
        </w:rPr>
        <w:t xml:space="preserve"> By Yevgeniy </w:t>
      </w:r>
      <w:proofErr w:type="spellStart"/>
      <w:r w:rsidRPr="004904C4">
        <w:rPr>
          <w:color w:val="000000" w:themeColor="text1"/>
          <w:sz w:val="24"/>
          <w:szCs w:val="24"/>
        </w:rPr>
        <w:t>Brikman</w:t>
      </w:r>
      <w:proofErr w:type="spellEnd"/>
    </w:p>
    <w:p w:rsidR="004904C4" w:rsidRDefault="004904C4" w:rsidP="004904C4">
      <w:pPr>
        <w:pStyle w:val="ListParagraph"/>
        <w:numPr>
          <w:ilvl w:val="0"/>
          <w:numId w:val="6"/>
        </w:numPr>
        <w:spacing w:line="480" w:lineRule="auto"/>
        <w:rPr>
          <w:color w:val="000000" w:themeColor="text1"/>
          <w:sz w:val="24"/>
          <w:szCs w:val="24"/>
        </w:rPr>
      </w:pPr>
      <w:hyperlink r:id="rId12" w:anchor="!forum/terraform-tool" w:history="1">
        <w:r>
          <w:rPr>
            <w:rStyle w:val="Hyperlink"/>
            <w:sz w:val="24"/>
            <w:szCs w:val="24"/>
          </w:rPr>
          <w:t>Terraform Google Group</w:t>
        </w:r>
      </w:hyperlink>
    </w:p>
    <w:p w:rsidR="004904C4" w:rsidRDefault="004904C4" w:rsidP="004904C4">
      <w:pPr>
        <w:pStyle w:val="ListParagraph"/>
        <w:numPr>
          <w:ilvl w:val="0"/>
          <w:numId w:val="6"/>
        </w:numPr>
        <w:spacing w:line="480" w:lineRule="auto"/>
        <w:rPr>
          <w:rStyle w:val="Hyperlink"/>
          <w:color w:val="000000" w:themeColor="text1"/>
          <w:sz w:val="24"/>
          <w:szCs w:val="24"/>
          <w:u w:val="none"/>
        </w:rPr>
      </w:pPr>
      <w:hyperlink r:id="rId13" w:history="1">
        <w:proofErr w:type="spellStart"/>
        <w:r w:rsidRPr="004904C4">
          <w:rPr>
            <w:rStyle w:val="Hyperlink"/>
            <w:sz w:val="24"/>
            <w:szCs w:val="24"/>
          </w:rPr>
          <w:t>HashiCorp's</w:t>
        </w:r>
        <w:proofErr w:type="spellEnd"/>
        <w:r w:rsidRPr="004904C4">
          <w:rPr>
            <w:rStyle w:val="Hyperlink"/>
            <w:sz w:val="24"/>
            <w:szCs w:val="24"/>
          </w:rPr>
          <w:t xml:space="preserve"> Terraform Website</w:t>
        </w:r>
      </w:hyperlink>
    </w:p>
    <w:p w:rsidR="004904C4" w:rsidRPr="004904C4" w:rsidRDefault="004904C4" w:rsidP="004904C4">
      <w:pPr>
        <w:pStyle w:val="ListParagraph"/>
        <w:numPr>
          <w:ilvl w:val="0"/>
          <w:numId w:val="6"/>
        </w:numPr>
        <w:spacing w:line="480" w:lineRule="auto"/>
        <w:rPr>
          <w:rStyle w:val="Hyperlink"/>
          <w:color w:val="000000" w:themeColor="text1"/>
          <w:sz w:val="24"/>
          <w:szCs w:val="24"/>
          <w:u w:val="none"/>
        </w:rPr>
      </w:pPr>
      <w:hyperlink r:id="rId14" w:history="1">
        <w:proofErr w:type="spellStart"/>
        <w:r w:rsidRPr="004904C4">
          <w:rPr>
            <w:rStyle w:val="Hyperlink"/>
            <w:sz w:val="24"/>
            <w:szCs w:val="24"/>
          </w:rPr>
          <w:t>HashiCorp's</w:t>
        </w:r>
        <w:proofErr w:type="spellEnd"/>
        <w:r w:rsidRPr="004904C4">
          <w:rPr>
            <w:rStyle w:val="Hyperlink"/>
            <w:sz w:val="24"/>
            <w:szCs w:val="24"/>
          </w:rPr>
          <w:t xml:space="preserve"> Terraform Provider GitHub</w:t>
        </w:r>
      </w:hyperlink>
    </w:p>
    <w:p w:rsidR="004904C4" w:rsidRPr="007D19B6" w:rsidRDefault="004904C4" w:rsidP="004904C4">
      <w:pPr>
        <w:rPr>
          <w:rFonts w:eastAsiaTheme="minorHAnsi" w:cstheme="minorBidi"/>
        </w:rPr>
      </w:pPr>
      <w:bookmarkStart w:id="9" w:name="_Toc495470915"/>
      <w:bookmarkStart w:id="10" w:name="_Toc509159859"/>
    </w:p>
    <w:p w:rsidR="004904C4" w:rsidRDefault="004904C4" w:rsidP="004904C4">
      <w:pPr>
        <w:rPr>
          <w:rFonts w:eastAsiaTheme="majorEastAsia" w:cstheme="majorBidi"/>
          <w:color w:val="000000" w:themeColor="text1"/>
          <w:sz w:val="32"/>
          <w:szCs w:val="26"/>
        </w:rPr>
      </w:pPr>
      <w:r>
        <w:rPr>
          <w:color w:val="000000" w:themeColor="text1"/>
          <w:sz w:val="32"/>
        </w:rPr>
        <w:br w:type="page"/>
      </w:r>
    </w:p>
    <w:p w:rsidR="004904C4" w:rsidRPr="007D19B6" w:rsidRDefault="004904C4" w:rsidP="004904C4">
      <w:pPr>
        <w:pStyle w:val="Heading1"/>
        <w:rPr>
          <w:rFonts w:asciiTheme="minorHAnsi" w:hAnsiTheme="minorHAnsi"/>
          <w:bCs w:val="0"/>
          <w:color w:val="000000" w:themeColor="text1"/>
          <w:sz w:val="40"/>
        </w:rPr>
      </w:pPr>
      <w:bookmarkStart w:id="11" w:name="_Toc535361922"/>
      <w:bookmarkStart w:id="12" w:name="_Toc535482673"/>
      <w:r w:rsidRPr="008B2815">
        <w:rPr>
          <w:rFonts w:asciiTheme="minorHAnsi" w:hAnsiTheme="minorHAnsi"/>
          <w:color w:val="000000" w:themeColor="text1"/>
          <w:sz w:val="40"/>
        </w:rPr>
        <w:lastRenderedPageBreak/>
        <w:t xml:space="preserve">Step </w:t>
      </w:r>
      <w:r>
        <w:rPr>
          <w:rFonts w:asciiTheme="minorHAnsi" w:hAnsiTheme="minorHAnsi"/>
          <w:color w:val="000000" w:themeColor="text1"/>
          <w:sz w:val="40"/>
        </w:rPr>
        <w:t>2</w:t>
      </w:r>
      <w:r w:rsidRPr="008B2815">
        <w:rPr>
          <w:rFonts w:asciiTheme="minorHAnsi" w:hAnsiTheme="minorHAnsi"/>
          <w:color w:val="000000" w:themeColor="text1"/>
          <w:sz w:val="40"/>
        </w:rPr>
        <w:t xml:space="preserve">: </w:t>
      </w:r>
      <w:r>
        <w:rPr>
          <w:rFonts w:asciiTheme="minorHAnsi" w:hAnsiTheme="minorHAnsi"/>
          <w:color w:val="000000" w:themeColor="text1"/>
          <w:sz w:val="40"/>
        </w:rPr>
        <w:t>Introduction to the IBM Cloud Provider</w:t>
      </w:r>
      <w:bookmarkEnd w:id="9"/>
      <w:bookmarkEnd w:id="10"/>
      <w:bookmarkEnd w:id="11"/>
      <w:bookmarkEnd w:id="12"/>
    </w:p>
    <w:p w:rsidR="004904C4" w:rsidRDefault="004904C4" w:rsidP="004904C4"/>
    <w:p w:rsidR="004904C4" w:rsidRPr="004904C4" w:rsidRDefault="004904C4" w:rsidP="004904C4">
      <w:pPr>
        <w:rPr>
          <w:sz w:val="24"/>
        </w:rPr>
      </w:pPr>
      <w:r w:rsidRPr="004904C4">
        <w:rPr>
          <w:sz w:val="24"/>
        </w:rPr>
        <w:t>Now that you're familiar with Terraform, get to know IBM Cloud Provider for Terraform by reviewing its related documentation, white papers, and repositories. You use this reference material in later tasks.</w:t>
      </w:r>
    </w:p>
    <w:p w:rsidR="004904C4" w:rsidRDefault="004904C4" w:rsidP="004904C4">
      <w:pPr>
        <w:pStyle w:val="ListParagraph"/>
        <w:numPr>
          <w:ilvl w:val="0"/>
          <w:numId w:val="7"/>
        </w:numPr>
        <w:rPr>
          <w:rStyle w:val="Hyperlink"/>
          <w:rFonts w:cs="Arial"/>
          <w:color w:val="000000" w:themeColor="text1"/>
          <w:sz w:val="24"/>
          <w:u w:val="none"/>
        </w:rPr>
      </w:pPr>
      <w:hyperlink r:id="rId15" w:history="1">
        <w:r w:rsidRPr="004904C4">
          <w:rPr>
            <w:rStyle w:val="Hyperlink"/>
            <w:rFonts w:cs="Arial"/>
            <w:sz w:val="24"/>
            <w:u w:val="none"/>
          </w:rPr>
          <w:t>IBM Cloud Terraform Provider v0.12.0 Documentation</w:t>
        </w:r>
      </w:hyperlink>
      <w:r w:rsidRPr="004904C4">
        <w:rPr>
          <w:sz w:val="24"/>
        </w:rPr>
        <w:br/>
      </w:r>
      <w:r w:rsidRPr="004904C4">
        <w:rPr>
          <w:rStyle w:val="Hyperlink"/>
          <w:rFonts w:cs="Arial"/>
          <w:color w:val="000000" w:themeColor="text1"/>
          <w:sz w:val="24"/>
          <w:u w:val="none"/>
        </w:rPr>
        <w:t>This page contains the documentation on the latest version of the IBM cloud provider plugin. It contains descriptions for data, resources and variables used with the provider.</w:t>
      </w:r>
    </w:p>
    <w:p w:rsidR="004904C4" w:rsidRPr="004904C4" w:rsidRDefault="004904C4" w:rsidP="004904C4">
      <w:pPr>
        <w:pStyle w:val="ListParagraph"/>
        <w:numPr>
          <w:ilvl w:val="0"/>
          <w:numId w:val="0"/>
        </w:numPr>
        <w:ind w:left="720"/>
        <w:rPr>
          <w:rFonts w:cs="Arial"/>
          <w:color w:val="000000" w:themeColor="text1"/>
          <w:sz w:val="24"/>
        </w:rPr>
      </w:pPr>
    </w:p>
    <w:p w:rsidR="004904C4" w:rsidRPr="004904C4" w:rsidRDefault="004904C4" w:rsidP="004904C4">
      <w:pPr>
        <w:pStyle w:val="ListParagraph"/>
        <w:numPr>
          <w:ilvl w:val="0"/>
          <w:numId w:val="7"/>
        </w:numPr>
        <w:rPr>
          <w:rStyle w:val="Hyperlink"/>
          <w:rFonts w:cs="Arial"/>
          <w:color w:val="000000" w:themeColor="text1"/>
          <w:sz w:val="24"/>
        </w:rPr>
      </w:pPr>
      <w:hyperlink r:id="rId16" w:history="1">
        <w:r w:rsidRPr="004904C4">
          <w:rPr>
            <w:rStyle w:val="Hyperlink"/>
            <w:rFonts w:cs="Arial"/>
            <w:sz w:val="24"/>
          </w:rPr>
          <w:t>IBM Cloud Provider GitHub</w:t>
        </w:r>
      </w:hyperlink>
      <w:r w:rsidRPr="004904C4">
        <w:rPr>
          <w:sz w:val="24"/>
        </w:rPr>
        <w:br/>
      </w:r>
      <w:r w:rsidRPr="004904C4">
        <w:rPr>
          <w:rStyle w:val="Hyperlink"/>
          <w:rFonts w:cs="Arial"/>
          <w:color w:val="000000" w:themeColor="text1"/>
          <w:sz w:val="24"/>
          <w:u w:val="none"/>
        </w:rPr>
        <w:t>This repo contains the latest IBM cloud provider code you can use with the terraform run time to deploy resources in IBM cloud.</w:t>
      </w:r>
    </w:p>
    <w:p w:rsidR="004904C4" w:rsidRPr="0097510B" w:rsidRDefault="004904C4" w:rsidP="0097510B">
      <w:pPr>
        <w:pStyle w:val="ListParagraph"/>
        <w:numPr>
          <w:ilvl w:val="0"/>
          <w:numId w:val="0"/>
        </w:numPr>
        <w:ind w:left="360"/>
        <w:rPr>
          <w:rStyle w:val="Hyperlink"/>
          <w:rFonts w:cs="Arial"/>
          <w:color w:val="000000" w:themeColor="text1"/>
          <w:sz w:val="24"/>
        </w:rPr>
      </w:pPr>
    </w:p>
    <w:p w:rsidR="004904C4" w:rsidRPr="004904C4" w:rsidRDefault="004904C4" w:rsidP="004904C4">
      <w:pPr>
        <w:pStyle w:val="ListParagraph"/>
        <w:numPr>
          <w:ilvl w:val="0"/>
          <w:numId w:val="7"/>
        </w:numPr>
        <w:rPr>
          <w:rStyle w:val="Hyperlink"/>
          <w:rFonts w:cs="Arial"/>
          <w:color w:val="000000" w:themeColor="text1"/>
          <w:sz w:val="24"/>
        </w:rPr>
      </w:pPr>
      <w:hyperlink r:id="rId17" w:history="1">
        <w:r w:rsidRPr="004904C4">
          <w:rPr>
            <w:rStyle w:val="Hyperlink"/>
            <w:rFonts w:cs="Arial"/>
            <w:sz w:val="24"/>
          </w:rPr>
          <w:t xml:space="preserve">IBM Cloud Provider </w:t>
        </w:r>
        <w:proofErr w:type="spellStart"/>
        <w:r w:rsidRPr="004904C4">
          <w:rPr>
            <w:rStyle w:val="Hyperlink"/>
            <w:rFonts w:cs="Arial"/>
            <w:sz w:val="24"/>
          </w:rPr>
          <w:t>Dockerfile</w:t>
        </w:r>
        <w:proofErr w:type="spellEnd"/>
        <w:r w:rsidRPr="004904C4">
          <w:rPr>
            <w:rStyle w:val="Hyperlink"/>
            <w:rFonts w:cs="Arial"/>
            <w:sz w:val="24"/>
          </w:rPr>
          <w:t xml:space="preserve"> on Docker Hub</w:t>
        </w:r>
      </w:hyperlink>
      <w:r w:rsidRPr="004904C4">
        <w:rPr>
          <w:sz w:val="24"/>
        </w:rPr>
        <w:br/>
      </w:r>
      <w:r w:rsidRPr="004904C4">
        <w:rPr>
          <w:rStyle w:val="Hyperlink"/>
          <w:rFonts w:cs="Arial"/>
          <w:color w:val="000000" w:themeColor="text1"/>
          <w:sz w:val="24"/>
          <w:u w:val="none"/>
        </w:rPr>
        <w:t>This Docker file is used to build the image with terraform core version 0.11.0 and terraform IBM Cloud provider version 0.12.0.</w:t>
      </w:r>
      <w:r w:rsidR="0097510B">
        <w:rPr>
          <w:rStyle w:val="Hyperlink"/>
          <w:rFonts w:cs="Arial"/>
          <w:color w:val="000000" w:themeColor="text1"/>
          <w:sz w:val="24"/>
          <w:u w:val="none"/>
        </w:rPr>
        <w:br/>
      </w:r>
    </w:p>
    <w:p w:rsidR="004904C4" w:rsidRPr="004904C4" w:rsidRDefault="004904C4" w:rsidP="004904C4">
      <w:pPr>
        <w:pStyle w:val="ListParagraph"/>
        <w:numPr>
          <w:ilvl w:val="0"/>
          <w:numId w:val="7"/>
        </w:numPr>
        <w:rPr>
          <w:rStyle w:val="Hyperlink"/>
          <w:rFonts w:cs="Arial"/>
          <w:color w:val="000000" w:themeColor="text1"/>
          <w:sz w:val="24"/>
          <w:u w:val="none"/>
        </w:rPr>
      </w:pPr>
      <w:hyperlink r:id="rId18" w:history="1">
        <w:r w:rsidRPr="004904C4">
          <w:rPr>
            <w:rStyle w:val="Hyperlink"/>
            <w:rFonts w:cs="Arial"/>
            <w:sz w:val="24"/>
          </w:rPr>
          <w:t xml:space="preserve">IBM Cloud Provider </w:t>
        </w:r>
        <w:proofErr w:type="spellStart"/>
        <w:r w:rsidRPr="004904C4">
          <w:rPr>
            <w:rStyle w:val="Hyperlink"/>
            <w:rFonts w:cs="Arial"/>
            <w:sz w:val="24"/>
          </w:rPr>
          <w:t>Dockerfile</w:t>
        </w:r>
        <w:proofErr w:type="spellEnd"/>
        <w:r w:rsidRPr="004904C4">
          <w:rPr>
            <w:rStyle w:val="Hyperlink"/>
            <w:rFonts w:cs="Arial"/>
            <w:sz w:val="24"/>
          </w:rPr>
          <w:t xml:space="preserve"> in GitHub</w:t>
        </w:r>
      </w:hyperlink>
      <w:r w:rsidRPr="004904C4">
        <w:rPr>
          <w:sz w:val="24"/>
        </w:rPr>
        <w:br/>
      </w:r>
      <w:r w:rsidRPr="004904C4">
        <w:rPr>
          <w:rStyle w:val="Hyperlink"/>
          <w:rFonts w:cs="Arial"/>
          <w:color w:val="000000" w:themeColor="text1"/>
          <w:sz w:val="24"/>
          <w:u w:val="none"/>
        </w:rPr>
        <w:t>This Docker file is maintained in GitHub and used to build the image with terraform core version 0.11.0 and terraform IBM Cloud provider version 0.12.0.</w:t>
      </w:r>
    </w:p>
    <w:p w:rsidR="004904C4" w:rsidRPr="008B2815" w:rsidRDefault="004904C4" w:rsidP="004904C4">
      <w:pPr>
        <w:rPr>
          <w:rStyle w:val="Hyperlink"/>
          <w:rFonts w:cs="Arial"/>
          <w:color w:val="000000" w:themeColor="text1"/>
        </w:rPr>
      </w:pPr>
    </w:p>
    <w:p w:rsidR="004904C4" w:rsidRPr="0097510B" w:rsidRDefault="004904C4" w:rsidP="004904C4">
      <w:pPr>
        <w:rPr>
          <w:rStyle w:val="Hyperlink"/>
          <w:rFonts w:cstheme="majorBidi"/>
          <w:color w:val="2F5496" w:themeColor="accent1" w:themeShade="BF"/>
          <w:sz w:val="24"/>
          <w:szCs w:val="24"/>
          <w:u w:val="none"/>
        </w:rPr>
      </w:pPr>
      <w:r w:rsidRPr="0097510B">
        <w:rPr>
          <w:rStyle w:val="Hyperlink"/>
          <w:color w:val="000000" w:themeColor="text1"/>
          <w:sz w:val="24"/>
          <w:szCs w:val="24"/>
          <w:u w:val="none"/>
        </w:rPr>
        <w:t>Be sure to get familiar with these Terraform related IBM services and tools:</w:t>
      </w:r>
    </w:p>
    <w:p w:rsidR="004904C4" w:rsidRPr="0097510B" w:rsidRDefault="004904C4" w:rsidP="004904C4">
      <w:pPr>
        <w:pStyle w:val="ListParagraph"/>
        <w:numPr>
          <w:ilvl w:val="0"/>
          <w:numId w:val="7"/>
        </w:numPr>
        <w:rPr>
          <w:rFonts w:cs="Arial"/>
          <w:color w:val="000000" w:themeColor="text1"/>
          <w:sz w:val="24"/>
          <w:szCs w:val="24"/>
        </w:rPr>
      </w:pPr>
      <w:hyperlink r:id="rId19" w:history="1">
        <w:r w:rsidRPr="0097510B">
          <w:rPr>
            <w:rStyle w:val="Hyperlink"/>
            <w:rFonts w:cs="Arial"/>
            <w:sz w:val="24"/>
            <w:szCs w:val="24"/>
          </w:rPr>
          <w:t>Full Stack deployment with IBM UrbanCode Deploy and Terraform</w:t>
        </w:r>
      </w:hyperlink>
      <w:r w:rsidRPr="0097510B">
        <w:rPr>
          <w:rFonts w:cs="Arial"/>
          <w:color w:val="000000" w:themeColor="text1"/>
          <w:sz w:val="24"/>
          <w:szCs w:val="24"/>
        </w:rPr>
        <w:t xml:space="preserve"> </w:t>
      </w:r>
      <w:r w:rsidR="0097510B">
        <w:rPr>
          <w:rFonts w:cs="Arial"/>
          <w:color w:val="000000" w:themeColor="text1"/>
          <w:sz w:val="24"/>
          <w:szCs w:val="24"/>
        </w:rPr>
        <w:br/>
      </w:r>
    </w:p>
    <w:p w:rsidR="004904C4" w:rsidRPr="0097510B" w:rsidRDefault="004904C4" w:rsidP="004904C4">
      <w:pPr>
        <w:pStyle w:val="ListParagraph"/>
        <w:numPr>
          <w:ilvl w:val="0"/>
          <w:numId w:val="7"/>
        </w:numPr>
        <w:rPr>
          <w:rFonts w:cs="Arial"/>
          <w:color w:val="000000" w:themeColor="text1"/>
          <w:sz w:val="24"/>
          <w:szCs w:val="24"/>
        </w:rPr>
      </w:pPr>
      <w:hyperlink r:id="rId20" w:history="1">
        <w:r w:rsidRPr="0097510B">
          <w:rPr>
            <w:rStyle w:val="Hyperlink"/>
            <w:rFonts w:cs="Arial"/>
            <w:sz w:val="24"/>
            <w:szCs w:val="24"/>
          </w:rPr>
          <w:t>Terraforming the IBM Cloud with IBM Cloud Automation Manager</w:t>
        </w:r>
      </w:hyperlink>
      <w:r w:rsidRPr="0097510B">
        <w:rPr>
          <w:rFonts w:cs="Arial"/>
          <w:color w:val="000000" w:themeColor="text1"/>
          <w:sz w:val="24"/>
          <w:szCs w:val="24"/>
        </w:rPr>
        <w:t xml:space="preserve"> </w:t>
      </w:r>
      <w:bookmarkStart w:id="13" w:name="_Toc509159861"/>
      <w:bookmarkStart w:id="14" w:name="_Toc528143958"/>
    </w:p>
    <w:p w:rsidR="004904C4" w:rsidRDefault="004904C4" w:rsidP="004904C4">
      <w:pPr>
        <w:rPr>
          <w:rFonts w:eastAsiaTheme="majorEastAsia" w:cstheme="majorBidi"/>
          <w:color w:val="000000" w:themeColor="text1"/>
          <w:sz w:val="40"/>
          <w:szCs w:val="32"/>
        </w:rPr>
      </w:pPr>
      <w:r>
        <w:rPr>
          <w:color w:val="000000" w:themeColor="text1"/>
          <w:sz w:val="40"/>
        </w:rPr>
        <w:br w:type="page"/>
      </w:r>
    </w:p>
    <w:p w:rsidR="004904C4" w:rsidRPr="007D19B6" w:rsidRDefault="004904C4" w:rsidP="004904C4">
      <w:pPr>
        <w:pStyle w:val="Heading1"/>
        <w:rPr>
          <w:rFonts w:asciiTheme="minorHAnsi" w:hAnsiTheme="minorHAnsi" w:cs="Arial"/>
          <w:color w:val="000000" w:themeColor="text1"/>
          <w:sz w:val="36"/>
        </w:rPr>
      </w:pPr>
      <w:bookmarkStart w:id="15" w:name="_Toc535361923"/>
      <w:bookmarkStart w:id="16" w:name="_Toc535482674"/>
      <w:r w:rsidRPr="007D19B6">
        <w:rPr>
          <w:rFonts w:asciiTheme="minorHAnsi" w:hAnsiTheme="minorHAnsi"/>
          <w:color w:val="000000" w:themeColor="text1"/>
          <w:sz w:val="40"/>
        </w:rPr>
        <w:lastRenderedPageBreak/>
        <w:t>Step 3: Set up your environment</w:t>
      </w:r>
      <w:bookmarkEnd w:id="13"/>
      <w:bookmarkEnd w:id="14"/>
      <w:bookmarkEnd w:id="15"/>
      <w:bookmarkEnd w:id="16"/>
    </w:p>
    <w:p w:rsidR="004904C4" w:rsidRDefault="004904C4" w:rsidP="004904C4"/>
    <w:p w:rsidR="004904C4" w:rsidRPr="0097510B" w:rsidRDefault="004904C4" w:rsidP="004904C4">
      <w:pPr>
        <w:rPr>
          <w:sz w:val="24"/>
        </w:rPr>
      </w:pPr>
      <w:r w:rsidRPr="0097510B">
        <w:rPr>
          <w:sz w:val="24"/>
        </w:rPr>
        <w:t>To run the Docker runtime, you need an environment to build and deploy the Docker container. You can use any of these environments:</w:t>
      </w:r>
    </w:p>
    <w:p w:rsidR="004904C4" w:rsidRPr="0097510B" w:rsidRDefault="004904C4" w:rsidP="004904C4">
      <w:pPr>
        <w:pStyle w:val="ListParagraph"/>
        <w:numPr>
          <w:ilvl w:val="0"/>
          <w:numId w:val="9"/>
        </w:numPr>
        <w:rPr>
          <w:sz w:val="24"/>
          <w:szCs w:val="24"/>
        </w:rPr>
      </w:pPr>
      <w:hyperlink r:id="rId21" w:anchor="prepare-your-docker-environment" w:history="1">
        <w:r w:rsidRPr="0097510B">
          <w:rPr>
            <w:rStyle w:val="Hyperlink"/>
            <w:sz w:val="24"/>
            <w:szCs w:val="24"/>
          </w:rPr>
          <w:t>Set up your local Docker environment</w:t>
        </w:r>
      </w:hyperlink>
      <w:r w:rsidR="0097510B">
        <w:rPr>
          <w:rStyle w:val="Hyperlink"/>
          <w:sz w:val="24"/>
          <w:szCs w:val="24"/>
        </w:rPr>
        <w:br/>
      </w:r>
    </w:p>
    <w:p w:rsidR="004904C4" w:rsidRPr="0097510B" w:rsidRDefault="004904C4" w:rsidP="004904C4">
      <w:pPr>
        <w:pStyle w:val="ListParagraph"/>
        <w:numPr>
          <w:ilvl w:val="0"/>
          <w:numId w:val="9"/>
        </w:numPr>
        <w:rPr>
          <w:sz w:val="24"/>
          <w:szCs w:val="24"/>
        </w:rPr>
      </w:pPr>
      <w:hyperlink r:id="rId22" w:history="1">
        <w:r w:rsidRPr="0097510B">
          <w:rPr>
            <w:rStyle w:val="Hyperlink"/>
            <w:sz w:val="24"/>
            <w:szCs w:val="24"/>
          </w:rPr>
          <w:t>IBM’s DevOps Toolchain and Kubernetes Services</w:t>
        </w:r>
      </w:hyperlink>
      <w:r w:rsidR="0097510B">
        <w:rPr>
          <w:rStyle w:val="Hyperlink"/>
          <w:sz w:val="24"/>
          <w:szCs w:val="24"/>
        </w:rPr>
        <w:br/>
      </w:r>
    </w:p>
    <w:p w:rsidR="004904C4" w:rsidRPr="0097510B" w:rsidRDefault="004904C4" w:rsidP="004904C4">
      <w:pPr>
        <w:pStyle w:val="ListParagraph"/>
        <w:numPr>
          <w:ilvl w:val="0"/>
          <w:numId w:val="9"/>
        </w:numPr>
        <w:rPr>
          <w:sz w:val="24"/>
          <w:szCs w:val="24"/>
        </w:rPr>
      </w:pPr>
      <w:hyperlink r:id="rId23" w:history="1">
        <w:r w:rsidRPr="0097510B">
          <w:rPr>
            <w:rStyle w:val="Hyperlink"/>
            <w:sz w:val="24"/>
            <w:szCs w:val="24"/>
          </w:rPr>
          <w:t xml:space="preserve">Your own hosted Docker environment with the IBM Cloud Provider </w:t>
        </w:r>
        <w:proofErr w:type="spellStart"/>
        <w:r w:rsidRPr="0097510B">
          <w:rPr>
            <w:rStyle w:val="Hyperlink"/>
            <w:sz w:val="24"/>
            <w:szCs w:val="24"/>
          </w:rPr>
          <w:t>Dockerfile</w:t>
        </w:r>
        <w:proofErr w:type="spellEnd"/>
      </w:hyperlink>
      <w:bookmarkStart w:id="17" w:name="_Toc509159862"/>
      <w:bookmarkStart w:id="18" w:name="_Toc528143959"/>
    </w:p>
    <w:p w:rsidR="004904C4" w:rsidRDefault="004904C4" w:rsidP="004904C4">
      <w:pPr>
        <w:rPr>
          <w:rFonts w:eastAsiaTheme="majorEastAsia" w:cstheme="majorBidi"/>
          <w:color w:val="000000" w:themeColor="text1"/>
          <w:sz w:val="40"/>
          <w:szCs w:val="32"/>
        </w:rPr>
      </w:pPr>
      <w:r>
        <w:rPr>
          <w:color w:val="000000" w:themeColor="text1"/>
          <w:sz w:val="40"/>
        </w:rPr>
        <w:br w:type="page"/>
      </w:r>
    </w:p>
    <w:p w:rsidR="004904C4" w:rsidRPr="007D19B6" w:rsidRDefault="004904C4" w:rsidP="004904C4">
      <w:pPr>
        <w:pStyle w:val="Heading1"/>
        <w:rPr>
          <w:rFonts w:asciiTheme="minorHAnsi" w:hAnsiTheme="minorHAnsi"/>
          <w:color w:val="000000" w:themeColor="text1"/>
          <w:sz w:val="36"/>
        </w:rPr>
      </w:pPr>
      <w:bookmarkStart w:id="19" w:name="_Toc535361924"/>
      <w:bookmarkStart w:id="20" w:name="_Toc535482675"/>
      <w:r w:rsidRPr="007D19B6">
        <w:rPr>
          <w:rFonts w:asciiTheme="minorHAnsi" w:hAnsiTheme="minorHAnsi"/>
          <w:color w:val="000000" w:themeColor="text1"/>
          <w:sz w:val="40"/>
        </w:rPr>
        <w:lastRenderedPageBreak/>
        <w:t>Step 4: Run Terraform Container</w:t>
      </w:r>
      <w:bookmarkEnd w:id="17"/>
      <w:bookmarkEnd w:id="18"/>
      <w:bookmarkEnd w:id="19"/>
      <w:bookmarkEnd w:id="20"/>
    </w:p>
    <w:p w:rsidR="004904C4" w:rsidRDefault="004904C4" w:rsidP="004904C4">
      <w:pPr>
        <w:rPr>
          <w:color w:val="000000" w:themeColor="text1"/>
        </w:rPr>
      </w:pPr>
    </w:p>
    <w:p w:rsidR="004904C4" w:rsidRPr="0097510B" w:rsidRDefault="004904C4" w:rsidP="0097510B">
      <w:pPr>
        <w:rPr>
          <w:color w:val="000000" w:themeColor="text1"/>
          <w:sz w:val="24"/>
        </w:rPr>
      </w:pPr>
      <w:r w:rsidRPr="0097510B">
        <w:rPr>
          <w:color w:val="000000" w:themeColor="text1"/>
          <w:sz w:val="24"/>
        </w:rPr>
        <w:t>In this step, you run a Docker container that has the IBM Cloud Provider for Terraform. Then, you fork the GitHub repository that contains the Terraform scripts to provision the example architecture.</w:t>
      </w:r>
      <w:bookmarkStart w:id="21" w:name="_Toc509159863"/>
    </w:p>
    <w:p w:rsidR="004904C4" w:rsidRPr="0097510B" w:rsidRDefault="004904C4" w:rsidP="004904C4">
      <w:pPr>
        <w:pStyle w:val="ListParagraph"/>
        <w:numPr>
          <w:ilvl w:val="0"/>
          <w:numId w:val="11"/>
        </w:numPr>
        <w:rPr>
          <w:sz w:val="24"/>
          <w:szCs w:val="24"/>
        </w:rPr>
      </w:pPr>
      <w:r w:rsidRPr="0097510B">
        <w:rPr>
          <w:sz w:val="24"/>
          <w:szCs w:val="24"/>
        </w:rPr>
        <w:t>Start Shell</w:t>
      </w:r>
      <w:bookmarkEnd w:id="21"/>
    </w:p>
    <w:p w:rsidR="004904C4" w:rsidRPr="0097510B" w:rsidRDefault="004904C4" w:rsidP="004904C4">
      <w:pPr>
        <w:pStyle w:val="ListParagraph"/>
        <w:numPr>
          <w:ilvl w:val="0"/>
          <w:numId w:val="0"/>
        </w:numPr>
        <w:ind w:left="720"/>
        <w:rPr>
          <w:sz w:val="24"/>
          <w:szCs w:val="24"/>
        </w:rPr>
      </w:pPr>
      <w:r w:rsidRPr="0097510B">
        <w:rPr>
          <w:sz w:val="24"/>
          <w:szCs w:val="24"/>
        </w:rPr>
        <w:t>Start a shell according to the process of your operating system. The examples in this tutorial use a Linux® operating system and might be different for your operating system.</w:t>
      </w:r>
    </w:p>
    <w:p w:rsidR="004904C4" w:rsidRPr="0097510B" w:rsidRDefault="004904C4" w:rsidP="004904C4">
      <w:pPr>
        <w:pStyle w:val="NoSpacing"/>
        <w:numPr>
          <w:ilvl w:val="0"/>
          <w:numId w:val="11"/>
        </w:numPr>
        <w:rPr>
          <w:rFonts w:asciiTheme="minorHAnsi" w:hAnsiTheme="minorHAnsi"/>
          <w:sz w:val="24"/>
          <w:szCs w:val="24"/>
        </w:rPr>
      </w:pPr>
      <w:r w:rsidRPr="0097510B">
        <w:rPr>
          <w:rFonts w:asciiTheme="minorHAnsi" w:hAnsiTheme="minorHAnsi"/>
          <w:sz w:val="24"/>
          <w:szCs w:val="24"/>
        </w:rPr>
        <w:t>Verify Docker is Running</w:t>
      </w:r>
    </w:p>
    <w:p w:rsidR="004904C4" w:rsidRPr="0097510B" w:rsidRDefault="004904C4" w:rsidP="004904C4">
      <w:pPr>
        <w:pStyle w:val="NoSpacing"/>
        <w:ind w:left="720"/>
        <w:rPr>
          <w:rFonts w:asciiTheme="minorHAnsi" w:hAnsiTheme="minorHAnsi"/>
          <w:b/>
          <w:sz w:val="24"/>
          <w:szCs w:val="24"/>
        </w:rPr>
      </w:pPr>
      <w:r w:rsidRPr="0097510B">
        <w:rPr>
          <w:rFonts w:asciiTheme="minorHAnsi" w:hAnsiTheme="minorHAnsi"/>
          <w:color w:val="000000" w:themeColor="text1"/>
          <w:sz w:val="24"/>
          <w:szCs w:val="24"/>
        </w:rPr>
        <w:t xml:space="preserve">Enter the command </w:t>
      </w:r>
      <w:r w:rsidRPr="0097510B">
        <w:rPr>
          <w:rFonts w:asciiTheme="minorHAnsi" w:hAnsiTheme="minorHAnsi"/>
          <w:b/>
          <w:color w:val="000000" w:themeColor="text1"/>
          <w:sz w:val="24"/>
          <w:szCs w:val="24"/>
        </w:rPr>
        <w:t>docker -v</w:t>
      </w:r>
      <w:r w:rsidRPr="0097510B">
        <w:rPr>
          <w:rFonts w:asciiTheme="minorHAnsi" w:hAnsiTheme="minorHAnsi"/>
          <w:color w:val="000000" w:themeColor="text1"/>
          <w:sz w:val="24"/>
          <w:szCs w:val="24"/>
        </w:rPr>
        <w:t xml:space="preserve"> to output the current Docker version.</w:t>
      </w:r>
    </w:p>
    <w:p w:rsidR="004904C4" w:rsidRPr="0097510B" w:rsidRDefault="004904C4" w:rsidP="004904C4">
      <w:pPr>
        <w:pStyle w:val="ListParagraph"/>
        <w:numPr>
          <w:ilvl w:val="0"/>
          <w:numId w:val="11"/>
        </w:numPr>
        <w:rPr>
          <w:sz w:val="24"/>
          <w:szCs w:val="24"/>
        </w:rPr>
      </w:pPr>
      <w:r w:rsidRPr="0097510B">
        <w:rPr>
          <w:sz w:val="24"/>
          <w:szCs w:val="24"/>
        </w:rPr>
        <w:t xml:space="preserve">Pull the latest image of the IBM Cloud Provider </w:t>
      </w:r>
      <w:proofErr w:type="spellStart"/>
      <w:r w:rsidRPr="0097510B">
        <w:rPr>
          <w:sz w:val="24"/>
          <w:szCs w:val="24"/>
        </w:rPr>
        <w:t>Dockerfile</w:t>
      </w:r>
      <w:proofErr w:type="spellEnd"/>
      <w:r w:rsidRPr="0097510B">
        <w:rPr>
          <w:sz w:val="24"/>
          <w:szCs w:val="24"/>
        </w:rPr>
        <w:t xml:space="preserve"> from Docker Hub</w:t>
      </w:r>
      <w:r w:rsidRPr="0097510B">
        <w:rPr>
          <w:sz w:val="24"/>
          <w:szCs w:val="24"/>
        </w:rPr>
        <w:br/>
      </w:r>
      <w:r w:rsidRPr="0097510B">
        <w:rPr>
          <w:color w:val="000000" w:themeColor="text1"/>
          <w:sz w:val="24"/>
          <w:szCs w:val="24"/>
        </w:rPr>
        <w:t xml:space="preserve">Enter the command </w:t>
      </w:r>
      <w:r w:rsidRPr="0097510B">
        <w:rPr>
          <w:rFonts w:eastAsia="IBM Plex Mono"/>
          <w:b/>
          <w:sz w:val="24"/>
          <w:szCs w:val="24"/>
        </w:rPr>
        <w:t xml:space="preserve">docker pull </w:t>
      </w:r>
      <w:proofErr w:type="spellStart"/>
      <w:r w:rsidRPr="0097510B">
        <w:rPr>
          <w:rFonts w:eastAsia="IBM Plex Mono"/>
          <w:b/>
          <w:sz w:val="24"/>
          <w:szCs w:val="24"/>
        </w:rPr>
        <w:t>ibmterraform</w:t>
      </w:r>
      <w:proofErr w:type="spellEnd"/>
      <w:r w:rsidRPr="0097510B">
        <w:rPr>
          <w:rFonts w:eastAsia="IBM Plex Mono"/>
          <w:b/>
          <w:sz w:val="24"/>
          <w:szCs w:val="24"/>
        </w:rPr>
        <w:t>/terraform-provider-</w:t>
      </w:r>
      <w:proofErr w:type="spellStart"/>
      <w:r w:rsidRPr="0097510B">
        <w:rPr>
          <w:rFonts w:eastAsia="IBM Plex Mono"/>
          <w:b/>
          <w:sz w:val="24"/>
          <w:szCs w:val="24"/>
        </w:rPr>
        <w:t>ibm</w:t>
      </w:r>
      <w:proofErr w:type="spellEnd"/>
      <w:r w:rsidRPr="0097510B">
        <w:rPr>
          <w:rFonts w:eastAsia="IBM Plex Mono"/>
          <w:b/>
          <w:sz w:val="24"/>
          <w:szCs w:val="24"/>
        </w:rPr>
        <w:t>-docker</w:t>
      </w:r>
      <w:r w:rsidRPr="0097510B">
        <w:rPr>
          <w:rFonts w:eastAsia="IBM Plex Mono"/>
          <w:sz w:val="24"/>
          <w:szCs w:val="24"/>
        </w:rPr>
        <w:t xml:space="preserve"> </w:t>
      </w:r>
    </w:p>
    <w:p w:rsidR="004904C4" w:rsidRPr="0097510B" w:rsidRDefault="004904C4" w:rsidP="0097510B">
      <w:pPr>
        <w:ind w:left="720"/>
        <w:rPr>
          <w:sz w:val="24"/>
          <w:szCs w:val="24"/>
        </w:rPr>
      </w:pPr>
      <w:r w:rsidRPr="0097510B">
        <w:rPr>
          <w:noProof/>
          <w:sz w:val="24"/>
          <w:szCs w:val="24"/>
        </w:rPr>
        <w:drawing>
          <wp:inline distT="0" distB="0" distL="0" distR="0" wp14:anchorId="5EE1A4B2" wp14:editId="11781796">
            <wp:extent cx="5156200" cy="202213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r="1656"/>
                    <a:stretch/>
                  </pic:blipFill>
                  <pic:spPr bwMode="auto">
                    <a:xfrm>
                      <a:off x="0" y="0"/>
                      <a:ext cx="5196994" cy="2038133"/>
                    </a:xfrm>
                    <a:prstGeom prst="rect">
                      <a:avLst/>
                    </a:prstGeom>
                    <a:ln>
                      <a:noFill/>
                    </a:ln>
                    <a:extLst>
                      <a:ext uri="{53640926-AAD7-44D8-BBD7-CCE9431645EC}">
                        <a14:shadowObscured xmlns:a14="http://schemas.microsoft.com/office/drawing/2010/main"/>
                      </a:ext>
                    </a:extLst>
                  </pic:spPr>
                </pic:pic>
              </a:graphicData>
            </a:graphic>
          </wp:inline>
        </w:drawing>
      </w:r>
    </w:p>
    <w:p w:rsidR="004904C4" w:rsidRPr="0097510B" w:rsidRDefault="004904C4" w:rsidP="004904C4">
      <w:pPr>
        <w:pStyle w:val="ListParagraph"/>
        <w:numPr>
          <w:ilvl w:val="0"/>
          <w:numId w:val="11"/>
        </w:numPr>
        <w:rPr>
          <w:sz w:val="24"/>
          <w:szCs w:val="24"/>
        </w:rPr>
      </w:pPr>
      <w:r w:rsidRPr="0097510B">
        <w:rPr>
          <w:sz w:val="24"/>
          <w:szCs w:val="24"/>
        </w:rPr>
        <w:t>View all images</w:t>
      </w:r>
      <w:r w:rsidRPr="0097510B">
        <w:rPr>
          <w:sz w:val="24"/>
          <w:szCs w:val="24"/>
        </w:rPr>
        <w:br/>
        <w:t xml:space="preserve">Enter the command </w:t>
      </w:r>
      <w:r w:rsidRPr="0097510B">
        <w:rPr>
          <w:b/>
          <w:sz w:val="24"/>
          <w:szCs w:val="24"/>
        </w:rPr>
        <w:t>docker images</w:t>
      </w:r>
      <w:r w:rsidRPr="0097510B">
        <w:rPr>
          <w:sz w:val="24"/>
          <w:szCs w:val="24"/>
        </w:rPr>
        <w:t xml:space="preserve"> to display all Docker images.</w:t>
      </w:r>
    </w:p>
    <w:p w:rsidR="004904C4" w:rsidRPr="0097510B" w:rsidRDefault="004904C4" w:rsidP="0097510B">
      <w:pPr>
        <w:ind w:left="720"/>
        <w:rPr>
          <w:sz w:val="24"/>
          <w:szCs w:val="24"/>
        </w:rPr>
      </w:pPr>
      <w:r w:rsidRPr="0097510B">
        <w:rPr>
          <w:noProof/>
          <w:sz w:val="24"/>
          <w:szCs w:val="24"/>
        </w:rPr>
        <w:drawing>
          <wp:inline distT="0" distB="0" distL="0" distR="0" wp14:anchorId="472D7D94" wp14:editId="3737776D">
            <wp:extent cx="5384800" cy="68748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44795" cy="695142"/>
                    </a:xfrm>
                    <a:prstGeom prst="rect">
                      <a:avLst/>
                    </a:prstGeom>
                  </pic:spPr>
                </pic:pic>
              </a:graphicData>
            </a:graphic>
          </wp:inline>
        </w:drawing>
      </w:r>
    </w:p>
    <w:p w:rsidR="004904C4" w:rsidRPr="0097510B" w:rsidRDefault="004904C4" w:rsidP="004904C4">
      <w:pPr>
        <w:pStyle w:val="ListParagraph"/>
        <w:numPr>
          <w:ilvl w:val="0"/>
          <w:numId w:val="11"/>
        </w:numPr>
        <w:rPr>
          <w:sz w:val="24"/>
          <w:szCs w:val="24"/>
        </w:rPr>
      </w:pPr>
      <w:bookmarkStart w:id="22" w:name="_Toc509159865"/>
      <w:r w:rsidRPr="0097510B">
        <w:rPr>
          <w:sz w:val="24"/>
          <w:szCs w:val="24"/>
        </w:rPr>
        <w:t>Start the IBM Cloud Terraform provider container</w:t>
      </w:r>
      <w:bookmarkEnd w:id="22"/>
    </w:p>
    <w:p w:rsidR="004904C4" w:rsidRPr="0097510B" w:rsidRDefault="004904C4" w:rsidP="004904C4">
      <w:pPr>
        <w:pStyle w:val="ListParagraph"/>
        <w:numPr>
          <w:ilvl w:val="0"/>
          <w:numId w:val="0"/>
        </w:numPr>
        <w:ind w:left="720"/>
        <w:rPr>
          <w:sz w:val="24"/>
          <w:szCs w:val="24"/>
        </w:rPr>
      </w:pPr>
      <w:r w:rsidRPr="0097510B">
        <w:rPr>
          <w:sz w:val="24"/>
          <w:szCs w:val="24"/>
        </w:rPr>
        <w:t>To start and interact with the container, enter the command:</w:t>
      </w:r>
      <w:r w:rsidRPr="0097510B">
        <w:rPr>
          <w:sz w:val="24"/>
          <w:szCs w:val="24"/>
        </w:rPr>
        <w:br/>
        <w:t xml:space="preserve">docker run -it </w:t>
      </w:r>
      <w:proofErr w:type="spellStart"/>
      <w:r w:rsidRPr="0097510B">
        <w:rPr>
          <w:sz w:val="24"/>
          <w:szCs w:val="24"/>
        </w:rPr>
        <w:t>ibmterraform</w:t>
      </w:r>
      <w:proofErr w:type="spellEnd"/>
      <w:r w:rsidRPr="0097510B">
        <w:rPr>
          <w:sz w:val="24"/>
          <w:szCs w:val="24"/>
        </w:rPr>
        <w:t>/</w:t>
      </w:r>
      <w:proofErr w:type="spellStart"/>
      <w:r w:rsidRPr="0097510B">
        <w:rPr>
          <w:sz w:val="24"/>
          <w:szCs w:val="24"/>
        </w:rPr>
        <w:t>terraform-provider-ibm-</w:t>
      </w:r>
      <w:proofErr w:type="gramStart"/>
      <w:r w:rsidRPr="0097510B">
        <w:rPr>
          <w:sz w:val="24"/>
          <w:szCs w:val="24"/>
        </w:rPr>
        <w:t>docker:latest</w:t>
      </w:r>
      <w:proofErr w:type="spellEnd"/>
      <w:proofErr w:type="gramEnd"/>
      <w:r w:rsidRPr="0097510B">
        <w:rPr>
          <w:sz w:val="24"/>
          <w:szCs w:val="24"/>
        </w:rPr>
        <w:t xml:space="preserve">  /bin/bash and click return</w:t>
      </w:r>
    </w:p>
    <w:p w:rsidR="004904C4" w:rsidRPr="0097510B" w:rsidRDefault="004904C4" w:rsidP="0097510B">
      <w:pPr>
        <w:ind w:left="720"/>
        <w:rPr>
          <w:sz w:val="24"/>
          <w:szCs w:val="24"/>
        </w:rPr>
      </w:pPr>
      <w:r w:rsidRPr="0097510B">
        <w:rPr>
          <w:noProof/>
          <w:sz w:val="24"/>
          <w:szCs w:val="24"/>
        </w:rPr>
        <w:drawing>
          <wp:inline distT="0" distB="0" distL="0" distR="0" wp14:anchorId="65ED5036" wp14:editId="5C2B099F">
            <wp:extent cx="5549900" cy="33026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02363" cy="339339"/>
                    </a:xfrm>
                    <a:prstGeom prst="rect">
                      <a:avLst/>
                    </a:prstGeom>
                  </pic:spPr>
                </pic:pic>
              </a:graphicData>
            </a:graphic>
          </wp:inline>
        </w:drawing>
      </w:r>
    </w:p>
    <w:p w:rsidR="004904C4" w:rsidRPr="0097510B" w:rsidRDefault="004904C4" w:rsidP="004904C4">
      <w:pPr>
        <w:pStyle w:val="ListParagraph"/>
        <w:numPr>
          <w:ilvl w:val="0"/>
          <w:numId w:val="11"/>
        </w:numPr>
        <w:rPr>
          <w:sz w:val="24"/>
          <w:szCs w:val="24"/>
        </w:rPr>
      </w:pPr>
      <w:bookmarkStart w:id="23" w:name="_Toc509159866"/>
      <w:r w:rsidRPr="0097510B">
        <w:rPr>
          <w:sz w:val="24"/>
          <w:szCs w:val="24"/>
        </w:rPr>
        <w:t>Clone the Terraform repository</w:t>
      </w:r>
      <w:bookmarkEnd w:id="23"/>
    </w:p>
    <w:p w:rsidR="004904C4" w:rsidRPr="0097510B" w:rsidRDefault="004904C4" w:rsidP="004904C4">
      <w:pPr>
        <w:pStyle w:val="ListParagraph"/>
        <w:numPr>
          <w:ilvl w:val="0"/>
          <w:numId w:val="0"/>
        </w:numPr>
        <w:ind w:left="720"/>
        <w:rPr>
          <w:sz w:val="24"/>
          <w:szCs w:val="24"/>
        </w:rPr>
      </w:pPr>
      <w:r w:rsidRPr="0097510B">
        <w:rPr>
          <w:sz w:val="24"/>
          <w:szCs w:val="24"/>
        </w:rPr>
        <w:t>While you are still in the Docker container, in the terminal window enter:</w:t>
      </w:r>
    </w:p>
    <w:p w:rsidR="004904C4" w:rsidRPr="0097510B" w:rsidRDefault="004904C4" w:rsidP="004904C4">
      <w:pPr>
        <w:pStyle w:val="ListParagraph"/>
        <w:numPr>
          <w:ilvl w:val="0"/>
          <w:numId w:val="0"/>
        </w:numPr>
        <w:ind w:left="720"/>
        <w:rPr>
          <w:b/>
          <w:color w:val="000000" w:themeColor="text1"/>
          <w:sz w:val="24"/>
          <w:szCs w:val="24"/>
        </w:rPr>
      </w:pPr>
      <w:r w:rsidRPr="0097510B">
        <w:rPr>
          <w:b/>
          <w:sz w:val="24"/>
          <w:szCs w:val="24"/>
        </w:rPr>
        <w:t xml:space="preserve">git clone </w:t>
      </w:r>
      <w:r w:rsidRPr="0097510B">
        <w:rPr>
          <w:rStyle w:val="Hyperlink"/>
          <w:b/>
          <w:color w:val="000000" w:themeColor="text1"/>
          <w:sz w:val="24"/>
          <w:szCs w:val="24"/>
          <w:u w:val="none"/>
        </w:rPr>
        <w:t>https://github.com/ibm-cloud-architecture/refarch-public-iaas-tutorial.git</w:t>
      </w:r>
    </w:p>
    <w:p w:rsidR="004904C4" w:rsidRPr="0097510B" w:rsidRDefault="004904C4" w:rsidP="004904C4">
      <w:pPr>
        <w:ind w:left="720"/>
        <w:rPr>
          <w:sz w:val="24"/>
          <w:szCs w:val="24"/>
        </w:rPr>
      </w:pPr>
      <w:r w:rsidRPr="0097510B">
        <w:rPr>
          <w:rStyle w:val="Strong"/>
          <w:sz w:val="24"/>
          <w:szCs w:val="24"/>
        </w:rPr>
        <w:lastRenderedPageBreak/>
        <w:t>Note:</w:t>
      </w:r>
      <w:r w:rsidRPr="0097510B">
        <w:rPr>
          <w:sz w:val="24"/>
          <w:szCs w:val="24"/>
        </w:rPr>
        <w:t xml:space="preserve"> The numbers in the response (counting objects, compressing objects, total, and so forth) might change for your particular tutorial. The final response to a successful fork is "Done".</w:t>
      </w:r>
    </w:p>
    <w:p w:rsidR="004904C4" w:rsidRDefault="004904C4" w:rsidP="004904C4">
      <w:pPr>
        <w:rPr>
          <w:spacing w:val="-5"/>
          <w:szCs w:val="32"/>
        </w:rPr>
      </w:pPr>
      <w:bookmarkStart w:id="24" w:name="_Toc509159867"/>
      <w:bookmarkStart w:id="25" w:name="_Toc528143960"/>
      <w:r>
        <w:rPr>
          <w:spacing w:val="-5"/>
        </w:rPr>
        <w:br w:type="page"/>
      </w:r>
    </w:p>
    <w:p w:rsidR="004904C4" w:rsidRPr="008B2815" w:rsidRDefault="004904C4" w:rsidP="004904C4">
      <w:pPr>
        <w:pStyle w:val="Heading1"/>
        <w:rPr>
          <w:rFonts w:asciiTheme="minorHAnsi" w:hAnsiTheme="minorHAnsi"/>
          <w:color w:val="000000" w:themeColor="text1"/>
          <w:sz w:val="40"/>
        </w:rPr>
      </w:pPr>
      <w:bookmarkStart w:id="26" w:name="_Toc535361925"/>
      <w:bookmarkStart w:id="27" w:name="_Toc535482676"/>
      <w:r w:rsidRPr="008B2815">
        <w:rPr>
          <w:rFonts w:asciiTheme="minorHAnsi" w:hAnsiTheme="minorHAnsi"/>
          <w:color w:val="000000" w:themeColor="text1"/>
          <w:sz w:val="40"/>
        </w:rPr>
        <w:lastRenderedPageBreak/>
        <w:t xml:space="preserve">Step 5: </w:t>
      </w:r>
      <w:bookmarkEnd w:id="24"/>
      <w:bookmarkEnd w:id="25"/>
      <w:r>
        <w:rPr>
          <w:rFonts w:asciiTheme="minorHAnsi" w:hAnsiTheme="minorHAnsi"/>
          <w:color w:val="000000" w:themeColor="text1"/>
          <w:sz w:val="40"/>
        </w:rPr>
        <w:t>Get familiar with the architecture</w:t>
      </w:r>
      <w:bookmarkEnd w:id="26"/>
      <w:bookmarkEnd w:id="27"/>
    </w:p>
    <w:p w:rsidR="004904C4" w:rsidRPr="008B2815" w:rsidRDefault="004904C4" w:rsidP="004904C4"/>
    <w:p w:rsidR="004904C4" w:rsidRPr="0097510B" w:rsidRDefault="004904C4" w:rsidP="004904C4">
      <w:pPr>
        <w:rPr>
          <w:sz w:val="24"/>
          <w:szCs w:val="24"/>
        </w:rPr>
      </w:pPr>
      <w:r w:rsidRPr="0097510B">
        <w:rPr>
          <w:sz w:val="24"/>
          <w:szCs w:val="24"/>
        </w:rPr>
        <w:t>In this task, you review the architecture that represents the Terraform files to deploy resources to IBM Cloud. Then, you walk through each section of the Terraform files to understand what it provisions into IBM Cloud.</w:t>
      </w:r>
    </w:p>
    <w:p w:rsidR="004904C4" w:rsidRPr="0097510B" w:rsidRDefault="004904C4" w:rsidP="004904C4">
      <w:pPr>
        <w:pStyle w:val="ListParagraph"/>
        <w:numPr>
          <w:ilvl w:val="0"/>
          <w:numId w:val="12"/>
        </w:numPr>
        <w:rPr>
          <w:sz w:val="24"/>
        </w:rPr>
      </w:pPr>
      <w:r w:rsidRPr="0097510B">
        <w:rPr>
          <w:sz w:val="24"/>
        </w:rPr>
        <w:t xml:space="preserve">Go to the </w:t>
      </w:r>
      <w:hyperlink r:id="rId27" w:history="1">
        <w:r w:rsidRPr="0097510B">
          <w:rPr>
            <w:rStyle w:val="Hyperlink"/>
            <w:sz w:val="24"/>
          </w:rPr>
          <w:t>GitHub repository</w:t>
        </w:r>
      </w:hyperlink>
      <w:r w:rsidRPr="0097510B">
        <w:rPr>
          <w:sz w:val="24"/>
        </w:rPr>
        <w:t xml:space="preserve"> to view the Terraform files.</w:t>
      </w:r>
    </w:p>
    <w:p w:rsidR="004904C4" w:rsidRDefault="004904C4" w:rsidP="004904C4">
      <w:pPr>
        <w:pStyle w:val="ListParagraph"/>
        <w:numPr>
          <w:ilvl w:val="0"/>
          <w:numId w:val="0"/>
        </w:numPr>
        <w:ind w:left="720"/>
        <w:rPr>
          <w:sz w:val="24"/>
          <w:szCs w:val="28"/>
        </w:rPr>
      </w:pPr>
      <w:r w:rsidRPr="0097510B">
        <w:rPr>
          <w:sz w:val="24"/>
          <w:szCs w:val="28"/>
        </w:rPr>
        <w:t xml:space="preserve">The example architecture that is shown in the GitHub repository's </w:t>
      </w:r>
      <w:r w:rsidRPr="0097510B">
        <w:rPr>
          <w:b/>
          <w:sz w:val="24"/>
          <w:szCs w:val="28"/>
        </w:rPr>
        <w:t>README.md</w:t>
      </w:r>
      <w:r w:rsidRPr="0097510B">
        <w:rPr>
          <w:sz w:val="24"/>
          <w:szCs w:val="28"/>
        </w:rPr>
        <w:t xml:space="preserve"> file is designed to support virtual server bursting in IBM Cloud by using a virtual network and security architecture. The scripted Terraform configuration for this example architecture deploys these items:</w:t>
      </w:r>
    </w:p>
    <w:p w:rsidR="0097510B" w:rsidRPr="0097510B" w:rsidRDefault="0097510B" w:rsidP="004904C4">
      <w:pPr>
        <w:pStyle w:val="ListParagraph"/>
        <w:numPr>
          <w:ilvl w:val="0"/>
          <w:numId w:val="0"/>
        </w:numPr>
        <w:ind w:left="720"/>
        <w:rPr>
          <w:sz w:val="24"/>
          <w:szCs w:val="28"/>
        </w:rPr>
      </w:pPr>
    </w:p>
    <w:p w:rsidR="004904C4" w:rsidRPr="0097510B" w:rsidRDefault="004904C4" w:rsidP="004904C4">
      <w:pPr>
        <w:pStyle w:val="ListParagraph"/>
        <w:numPr>
          <w:ilvl w:val="1"/>
          <w:numId w:val="9"/>
        </w:numPr>
        <w:rPr>
          <w:sz w:val="24"/>
        </w:rPr>
      </w:pPr>
      <w:r w:rsidRPr="0097510B">
        <w:rPr>
          <w:sz w:val="24"/>
        </w:rPr>
        <w:t>A series of multitenant virtual servers that are connected to public and private networks</w:t>
      </w:r>
    </w:p>
    <w:p w:rsidR="004904C4" w:rsidRDefault="004904C4" w:rsidP="004904C4">
      <w:pPr>
        <w:pStyle w:val="ListParagraph"/>
        <w:numPr>
          <w:ilvl w:val="1"/>
          <w:numId w:val="9"/>
        </w:numPr>
        <w:rPr>
          <w:sz w:val="24"/>
        </w:rPr>
      </w:pPr>
      <w:r w:rsidRPr="0097510B">
        <w:rPr>
          <w:sz w:val="24"/>
        </w:rPr>
        <w:t>Two common file storage services that correspond to their respective virtual servers</w:t>
      </w:r>
    </w:p>
    <w:p w:rsidR="0097510B" w:rsidRPr="0097510B" w:rsidRDefault="0097510B" w:rsidP="0097510B">
      <w:pPr>
        <w:pStyle w:val="ListParagraph"/>
        <w:numPr>
          <w:ilvl w:val="0"/>
          <w:numId w:val="0"/>
        </w:numPr>
        <w:ind w:left="848"/>
        <w:rPr>
          <w:sz w:val="24"/>
        </w:rPr>
      </w:pPr>
    </w:p>
    <w:p w:rsidR="004904C4" w:rsidRPr="0097510B" w:rsidRDefault="004904C4" w:rsidP="004904C4">
      <w:pPr>
        <w:pStyle w:val="ListParagraph"/>
        <w:numPr>
          <w:ilvl w:val="0"/>
          <w:numId w:val="0"/>
        </w:numPr>
        <w:ind w:left="848"/>
        <w:rPr>
          <w:sz w:val="24"/>
        </w:rPr>
      </w:pPr>
      <w:r w:rsidRPr="0097510B">
        <w:rPr>
          <w:sz w:val="24"/>
        </w:rPr>
        <w:t xml:space="preserve">The number of virtual servers to be deployed and any post-deployment installation and configuration are </w:t>
      </w:r>
      <w:proofErr w:type="gramStart"/>
      <w:r w:rsidR="0097510B" w:rsidRPr="0097510B">
        <w:rPr>
          <w:sz w:val="24"/>
        </w:rPr>
        <w:t>parameterized</w:t>
      </w:r>
      <w:proofErr w:type="gramEnd"/>
      <w:r w:rsidR="0097510B">
        <w:rPr>
          <w:sz w:val="24"/>
        </w:rPr>
        <w:t xml:space="preserve"> </w:t>
      </w:r>
      <w:r w:rsidRPr="0097510B">
        <w:rPr>
          <w:sz w:val="24"/>
        </w:rPr>
        <w:t>and set based on your preferences at deployment time.</w:t>
      </w:r>
    </w:p>
    <w:p w:rsidR="004904C4" w:rsidRPr="0097510B" w:rsidRDefault="004904C4" w:rsidP="0097510B">
      <w:r w:rsidRPr="008B2815">
        <w:rPr>
          <w:noProof/>
        </w:rPr>
        <w:drawing>
          <wp:inline distT="0" distB="0" distL="0" distR="0" wp14:anchorId="7A1D0913" wp14:editId="46F228D2">
            <wp:extent cx="5943600" cy="389191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891915"/>
                    </a:xfrm>
                    <a:prstGeom prst="rect">
                      <a:avLst/>
                    </a:prstGeom>
                  </pic:spPr>
                </pic:pic>
              </a:graphicData>
            </a:graphic>
          </wp:inline>
        </w:drawing>
      </w:r>
      <w:bookmarkStart w:id="28" w:name="_Toc509159870"/>
    </w:p>
    <w:bookmarkEnd w:id="28"/>
    <w:p w:rsidR="004904C4" w:rsidRPr="008B2815" w:rsidRDefault="004904C4" w:rsidP="004904C4">
      <w:pPr>
        <w:pStyle w:val="ListParagraph"/>
        <w:numPr>
          <w:ilvl w:val="0"/>
          <w:numId w:val="12"/>
        </w:numPr>
      </w:pPr>
      <w:r>
        <w:lastRenderedPageBreak/>
        <w:t>Review the architecture components:</w:t>
      </w:r>
    </w:p>
    <w:tbl>
      <w:tblPr>
        <w:tblStyle w:val="GridTable5Dark-Accent1"/>
        <w:tblW w:w="0" w:type="auto"/>
        <w:tblLook w:val="0620" w:firstRow="1" w:lastRow="0" w:firstColumn="0" w:lastColumn="0" w:noHBand="1" w:noVBand="1"/>
      </w:tblPr>
      <w:tblGrid>
        <w:gridCol w:w="1508"/>
        <w:gridCol w:w="3507"/>
        <w:gridCol w:w="1398"/>
        <w:gridCol w:w="2937"/>
      </w:tblGrid>
      <w:tr w:rsidR="004904C4" w:rsidRPr="008B2815" w:rsidTr="006A1575">
        <w:trPr>
          <w:cnfStyle w:val="100000000000" w:firstRow="1" w:lastRow="0" w:firstColumn="0" w:lastColumn="0" w:oddVBand="0" w:evenVBand="0" w:oddHBand="0" w:evenHBand="0" w:firstRowFirstColumn="0" w:firstRowLastColumn="0" w:lastRowFirstColumn="0" w:lastRowLastColumn="0"/>
        </w:trPr>
        <w:tc>
          <w:tcPr>
            <w:tcW w:w="1656" w:type="dxa"/>
          </w:tcPr>
          <w:p w:rsidR="004904C4" w:rsidRPr="008B2815" w:rsidRDefault="004904C4" w:rsidP="006A1575">
            <w:pPr>
              <w:rPr>
                <w:szCs w:val="20"/>
              </w:rPr>
            </w:pPr>
            <w:r w:rsidRPr="008B2815">
              <w:rPr>
                <w:szCs w:val="20"/>
              </w:rPr>
              <w:t>Component</w:t>
            </w:r>
          </w:p>
        </w:tc>
        <w:tc>
          <w:tcPr>
            <w:tcW w:w="4649" w:type="dxa"/>
          </w:tcPr>
          <w:p w:rsidR="004904C4" w:rsidRPr="008B2815" w:rsidRDefault="004904C4" w:rsidP="006A1575">
            <w:pPr>
              <w:rPr>
                <w:szCs w:val="20"/>
              </w:rPr>
            </w:pPr>
            <w:r w:rsidRPr="008B2815">
              <w:rPr>
                <w:szCs w:val="20"/>
              </w:rPr>
              <w:t>Description</w:t>
            </w:r>
          </w:p>
        </w:tc>
        <w:tc>
          <w:tcPr>
            <w:tcW w:w="1668" w:type="dxa"/>
          </w:tcPr>
          <w:p w:rsidR="004904C4" w:rsidRPr="008B2815" w:rsidRDefault="004904C4" w:rsidP="006A1575">
            <w:pPr>
              <w:rPr>
                <w:szCs w:val="20"/>
              </w:rPr>
            </w:pPr>
            <w:r w:rsidRPr="008B2815">
              <w:rPr>
                <w:szCs w:val="20"/>
              </w:rPr>
              <w:t>IBM Service</w:t>
            </w:r>
          </w:p>
        </w:tc>
        <w:tc>
          <w:tcPr>
            <w:tcW w:w="1377" w:type="dxa"/>
          </w:tcPr>
          <w:p w:rsidR="004904C4" w:rsidRPr="008B2815" w:rsidRDefault="004904C4" w:rsidP="006A1575">
            <w:pPr>
              <w:rPr>
                <w:szCs w:val="20"/>
              </w:rPr>
            </w:pPr>
            <w:r w:rsidRPr="008B2815">
              <w:rPr>
                <w:szCs w:val="20"/>
              </w:rPr>
              <w:t>Provider Resource</w:t>
            </w:r>
          </w:p>
        </w:tc>
      </w:tr>
      <w:tr w:rsidR="004904C4" w:rsidRPr="008B2815" w:rsidTr="006A1575">
        <w:tc>
          <w:tcPr>
            <w:tcW w:w="1656" w:type="dxa"/>
          </w:tcPr>
          <w:p w:rsidR="004904C4" w:rsidRPr="006D77C8" w:rsidRDefault="004904C4" w:rsidP="006A1575">
            <w:pPr>
              <w:jc w:val="both"/>
              <w:rPr>
                <w:sz w:val="24"/>
              </w:rPr>
            </w:pPr>
            <w:hyperlink r:id="rId29" w:anchor="getting-started-tutorial" w:history="1">
              <w:r w:rsidRPr="006D77C8">
                <w:rPr>
                  <w:rStyle w:val="Hyperlink"/>
                  <w:sz w:val="24"/>
                </w:rPr>
                <w:t>VSI</w:t>
              </w:r>
            </w:hyperlink>
          </w:p>
        </w:tc>
        <w:tc>
          <w:tcPr>
            <w:tcW w:w="4649" w:type="dxa"/>
          </w:tcPr>
          <w:p w:rsidR="004904C4" w:rsidRPr="006D77C8" w:rsidRDefault="004904C4" w:rsidP="006A1575">
            <w:pPr>
              <w:rPr>
                <w:sz w:val="24"/>
              </w:rPr>
            </w:pPr>
            <w:r w:rsidRPr="006D77C8">
              <w:rPr>
                <w:sz w:val="24"/>
              </w:rPr>
              <w:t>Virtual server instance. One or more virtual servers deployed as multi-tenant instances into two availability zones.</w:t>
            </w:r>
          </w:p>
        </w:tc>
        <w:tc>
          <w:tcPr>
            <w:tcW w:w="1668" w:type="dxa"/>
          </w:tcPr>
          <w:p w:rsidR="004904C4" w:rsidRPr="006D77C8" w:rsidRDefault="004904C4" w:rsidP="006A1575">
            <w:pPr>
              <w:rPr>
                <w:sz w:val="24"/>
              </w:rPr>
            </w:pPr>
            <w:r w:rsidRPr="006D77C8">
              <w:rPr>
                <w:sz w:val="24"/>
              </w:rPr>
              <w:t>Public VSI</w:t>
            </w:r>
          </w:p>
        </w:tc>
        <w:tc>
          <w:tcPr>
            <w:tcW w:w="1377" w:type="dxa"/>
          </w:tcPr>
          <w:p w:rsidR="004904C4" w:rsidRPr="006D77C8" w:rsidRDefault="004904C4" w:rsidP="006A1575">
            <w:pPr>
              <w:rPr>
                <w:sz w:val="24"/>
              </w:rPr>
            </w:pPr>
            <w:proofErr w:type="spellStart"/>
            <w:r w:rsidRPr="006D77C8">
              <w:rPr>
                <w:rStyle w:val="pl-s"/>
                <w:sz w:val="24"/>
              </w:rPr>
              <w:t>ibm_compute_vm_instance</w:t>
            </w:r>
            <w:proofErr w:type="spellEnd"/>
          </w:p>
        </w:tc>
      </w:tr>
      <w:tr w:rsidR="004904C4" w:rsidRPr="008B2815" w:rsidTr="006A1575">
        <w:tc>
          <w:tcPr>
            <w:tcW w:w="1656" w:type="dxa"/>
          </w:tcPr>
          <w:p w:rsidR="004904C4" w:rsidRPr="006D77C8" w:rsidRDefault="004904C4" w:rsidP="006A1575">
            <w:pPr>
              <w:rPr>
                <w:sz w:val="24"/>
              </w:rPr>
            </w:pPr>
            <w:hyperlink r:id="rId30" w:anchor="getting-started-with-file-storage" w:history="1">
              <w:r w:rsidRPr="006D77C8">
                <w:rPr>
                  <w:rStyle w:val="Hyperlink"/>
                  <w:sz w:val="24"/>
                </w:rPr>
                <w:t>File storage</w:t>
              </w:r>
            </w:hyperlink>
          </w:p>
        </w:tc>
        <w:tc>
          <w:tcPr>
            <w:tcW w:w="4649" w:type="dxa"/>
          </w:tcPr>
          <w:p w:rsidR="004904C4" w:rsidRPr="006D77C8" w:rsidRDefault="004904C4" w:rsidP="006A1575">
            <w:pPr>
              <w:rPr>
                <w:sz w:val="24"/>
              </w:rPr>
            </w:pPr>
            <w:r w:rsidRPr="006D77C8">
              <w:rPr>
                <w:sz w:val="24"/>
              </w:rPr>
              <w:t>Two instances deployed as a common storage services for the virtual servers in that zone.</w:t>
            </w:r>
          </w:p>
        </w:tc>
        <w:tc>
          <w:tcPr>
            <w:tcW w:w="1668" w:type="dxa"/>
          </w:tcPr>
          <w:p w:rsidR="004904C4" w:rsidRPr="006D77C8" w:rsidRDefault="004904C4" w:rsidP="006A1575">
            <w:pPr>
              <w:rPr>
                <w:sz w:val="24"/>
              </w:rPr>
            </w:pPr>
            <w:r w:rsidRPr="006D77C8">
              <w:rPr>
                <w:sz w:val="24"/>
              </w:rPr>
              <w:t>File Storage</w:t>
            </w:r>
          </w:p>
        </w:tc>
        <w:tc>
          <w:tcPr>
            <w:tcW w:w="1377" w:type="dxa"/>
          </w:tcPr>
          <w:p w:rsidR="004904C4" w:rsidRPr="006D77C8" w:rsidRDefault="004904C4" w:rsidP="006A1575">
            <w:pPr>
              <w:rPr>
                <w:sz w:val="24"/>
              </w:rPr>
            </w:pPr>
            <w:proofErr w:type="spellStart"/>
            <w:r w:rsidRPr="006D77C8">
              <w:rPr>
                <w:rStyle w:val="pl-s"/>
                <w:sz w:val="24"/>
              </w:rPr>
              <w:t>ibm_sto</w:t>
            </w:r>
            <w:r>
              <w:rPr>
                <w:rStyle w:val="pl-s"/>
                <w:sz w:val="24"/>
              </w:rPr>
              <w:t>re</w:t>
            </w:r>
            <w:r w:rsidRPr="006D77C8">
              <w:rPr>
                <w:rStyle w:val="pl-s"/>
                <w:sz w:val="24"/>
              </w:rPr>
              <w:t>_file</w:t>
            </w:r>
            <w:proofErr w:type="spellEnd"/>
          </w:p>
        </w:tc>
      </w:tr>
      <w:tr w:rsidR="004904C4" w:rsidRPr="008B2815" w:rsidTr="006A1575">
        <w:tc>
          <w:tcPr>
            <w:tcW w:w="1656" w:type="dxa"/>
          </w:tcPr>
          <w:p w:rsidR="004904C4" w:rsidRPr="006D77C8" w:rsidRDefault="004904C4" w:rsidP="006A1575">
            <w:pPr>
              <w:rPr>
                <w:sz w:val="24"/>
              </w:rPr>
            </w:pPr>
            <w:hyperlink r:id="rId31" w:anchor="getting-started-with-security-groups" w:history="1">
              <w:r w:rsidRPr="006D77C8">
                <w:rPr>
                  <w:rStyle w:val="Hyperlink"/>
                  <w:sz w:val="24"/>
                </w:rPr>
                <w:t>Security group</w:t>
              </w:r>
            </w:hyperlink>
          </w:p>
        </w:tc>
        <w:tc>
          <w:tcPr>
            <w:tcW w:w="4649" w:type="dxa"/>
          </w:tcPr>
          <w:p w:rsidR="004904C4" w:rsidRPr="006D77C8" w:rsidRDefault="004904C4" w:rsidP="006A1575">
            <w:pPr>
              <w:rPr>
                <w:sz w:val="24"/>
              </w:rPr>
            </w:pPr>
            <w:r w:rsidRPr="006D77C8">
              <w:rPr>
                <w:sz w:val="24"/>
              </w:rPr>
              <w:t>Two groups. One group with policies for the virtual servers attached to the public network that allows limited messages on that network. A second group with policies for all virtual servers to limit communications between virtual servers on the private network.</w:t>
            </w:r>
          </w:p>
        </w:tc>
        <w:tc>
          <w:tcPr>
            <w:tcW w:w="1668" w:type="dxa"/>
          </w:tcPr>
          <w:p w:rsidR="004904C4" w:rsidRPr="006D77C8" w:rsidRDefault="004904C4" w:rsidP="006A1575">
            <w:pPr>
              <w:rPr>
                <w:sz w:val="24"/>
              </w:rPr>
            </w:pPr>
            <w:r w:rsidRPr="006D77C8">
              <w:rPr>
                <w:sz w:val="24"/>
              </w:rPr>
              <w:t>Security Group</w:t>
            </w:r>
          </w:p>
        </w:tc>
        <w:tc>
          <w:tcPr>
            <w:tcW w:w="1377" w:type="dxa"/>
          </w:tcPr>
          <w:p w:rsidR="004904C4" w:rsidRPr="006D77C8" w:rsidRDefault="004904C4" w:rsidP="006A1575">
            <w:pPr>
              <w:rPr>
                <w:rStyle w:val="pl-s"/>
                <w:sz w:val="24"/>
              </w:rPr>
            </w:pPr>
            <w:proofErr w:type="spellStart"/>
            <w:r w:rsidRPr="006D77C8">
              <w:rPr>
                <w:rStyle w:val="pl-s"/>
                <w:sz w:val="24"/>
              </w:rPr>
              <w:t>ibm_security_group</w:t>
            </w:r>
            <w:proofErr w:type="spellEnd"/>
          </w:p>
          <w:p w:rsidR="004904C4" w:rsidRPr="006D77C8" w:rsidRDefault="004904C4" w:rsidP="006A1575">
            <w:pPr>
              <w:rPr>
                <w:sz w:val="24"/>
              </w:rPr>
            </w:pPr>
            <w:proofErr w:type="spellStart"/>
            <w:r w:rsidRPr="006D77C8">
              <w:rPr>
                <w:rStyle w:val="pl-s"/>
                <w:sz w:val="24"/>
              </w:rPr>
              <w:t>ibm_security_group_rule</w:t>
            </w:r>
            <w:proofErr w:type="spellEnd"/>
          </w:p>
        </w:tc>
      </w:tr>
      <w:tr w:rsidR="004904C4" w:rsidRPr="008B2815" w:rsidTr="006A1575">
        <w:tc>
          <w:tcPr>
            <w:tcW w:w="1656" w:type="dxa"/>
          </w:tcPr>
          <w:p w:rsidR="004904C4" w:rsidRPr="006D77C8" w:rsidRDefault="004904C4" w:rsidP="006A1575">
            <w:pPr>
              <w:rPr>
                <w:sz w:val="24"/>
              </w:rPr>
            </w:pPr>
            <w:hyperlink r:id="rId32" w:anchor="getting-started-with-vlans" w:history="1">
              <w:r w:rsidRPr="006D77C8">
                <w:rPr>
                  <w:rStyle w:val="Hyperlink"/>
                  <w:sz w:val="24"/>
                </w:rPr>
                <w:t>VLAN</w:t>
              </w:r>
            </w:hyperlink>
          </w:p>
        </w:tc>
        <w:tc>
          <w:tcPr>
            <w:tcW w:w="4649" w:type="dxa"/>
          </w:tcPr>
          <w:p w:rsidR="004904C4" w:rsidRPr="006D77C8" w:rsidRDefault="004904C4" w:rsidP="006A1575">
            <w:pPr>
              <w:rPr>
                <w:sz w:val="24"/>
              </w:rPr>
            </w:pPr>
            <w:r w:rsidRPr="006D77C8">
              <w:rPr>
                <w:sz w:val="24"/>
              </w:rPr>
              <w:t>Virtual Local Area Network. Public allows communications to the public internet. Private limits communications between the virtual servers and resources on that network.</w:t>
            </w:r>
          </w:p>
        </w:tc>
        <w:tc>
          <w:tcPr>
            <w:tcW w:w="1668" w:type="dxa"/>
          </w:tcPr>
          <w:p w:rsidR="004904C4" w:rsidRPr="006D77C8" w:rsidRDefault="004904C4" w:rsidP="006A1575">
            <w:pPr>
              <w:rPr>
                <w:sz w:val="24"/>
              </w:rPr>
            </w:pPr>
            <w:r w:rsidRPr="006D77C8">
              <w:rPr>
                <w:sz w:val="24"/>
              </w:rPr>
              <w:t>Public or Private VLAN</w:t>
            </w:r>
          </w:p>
        </w:tc>
        <w:tc>
          <w:tcPr>
            <w:tcW w:w="1377" w:type="dxa"/>
          </w:tcPr>
          <w:p w:rsidR="004904C4" w:rsidRPr="006D77C8" w:rsidRDefault="004904C4" w:rsidP="006A1575">
            <w:pPr>
              <w:rPr>
                <w:sz w:val="24"/>
              </w:rPr>
            </w:pPr>
            <w:proofErr w:type="spellStart"/>
            <w:r w:rsidRPr="006D77C8">
              <w:rPr>
                <w:sz w:val="24"/>
              </w:rPr>
              <w:t>ibm_network_vlan</w:t>
            </w:r>
            <w:proofErr w:type="spellEnd"/>
          </w:p>
        </w:tc>
      </w:tr>
      <w:tr w:rsidR="004904C4" w:rsidRPr="008B2815" w:rsidTr="006A1575">
        <w:tc>
          <w:tcPr>
            <w:tcW w:w="1656" w:type="dxa"/>
          </w:tcPr>
          <w:p w:rsidR="004904C4" w:rsidRPr="006D77C8" w:rsidRDefault="004904C4" w:rsidP="006A1575">
            <w:pPr>
              <w:rPr>
                <w:sz w:val="24"/>
              </w:rPr>
            </w:pPr>
            <w:hyperlink r:id="rId33" w:history="1">
              <w:r w:rsidRPr="006D77C8">
                <w:rPr>
                  <w:rStyle w:val="Hyperlink"/>
                  <w:sz w:val="24"/>
                </w:rPr>
                <w:t>Zone</w:t>
              </w:r>
            </w:hyperlink>
          </w:p>
        </w:tc>
        <w:tc>
          <w:tcPr>
            <w:tcW w:w="4649" w:type="dxa"/>
          </w:tcPr>
          <w:p w:rsidR="004904C4" w:rsidRPr="006D77C8" w:rsidRDefault="004904C4" w:rsidP="006A1575">
            <w:pPr>
              <w:rPr>
                <w:sz w:val="24"/>
              </w:rPr>
            </w:pPr>
            <w:r>
              <w:rPr>
                <w:sz w:val="24"/>
              </w:rPr>
              <w:t>A</w:t>
            </w:r>
            <w:r w:rsidRPr="006D77C8">
              <w:rPr>
                <w:sz w:val="24"/>
              </w:rPr>
              <w:t xml:space="preserve"> physical area of a region that supports high availability.</w:t>
            </w:r>
          </w:p>
        </w:tc>
        <w:tc>
          <w:tcPr>
            <w:tcW w:w="1668" w:type="dxa"/>
          </w:tcPr>
          <w:p w:rsidR="004904C4" w:rsidRPr="006D77C8" w:rsidRDefault="004904C4" w:rsidP="006A1575">
            <w:pPr>
              <w:rPr>
                <w:sz w:val="24"/>
              </w:rPr>
            </w:pPr>
            <w:r w:rsidRPr="006D77C8">
              <w:rPr>
                <w:sz w:val="24"/>
              </w:rPr>
              <w:t>Data Center</w:t>
            </w:r>
          </w:p>
        </w:tc>
        <w:tc>
          <w:tcPr>
            <w:tcW w:w="1377" w:type="dxa"/>
          </w:tcPr>
          <w:p w:rsidR="004904C4" w:rsidRPr="006D77C8" w:rsidRDefault="004904C4" w:rsidP="006A1575">
            <w:pPr>
              <w:rPr>
                <w:sz w:val="24"/>
              </w:rPr>
            </w:pPr>
            <w:proofErr w:type="spellStart"/>
            <w:r>
              <w:rPr>
                <w:sz w:val="24"/>
              </w:rPr>
              <w:t>availability_zone</w:t>
            </w:r>
            <w:proofErr w:type="spellEnd"/>
          </w:p>
        </w:tc>
      </w:tr>
      <w:tr w:rsidR="004904C4" w:rsidRPr="008B2815" w:rsidTr="006A1575">
        <w:tc>
          <w:tcPr>
            <w:tcW w:w="1656" w:type="dxa"/>
          </w:tcPr>
          <w:p w:rsidR="004904C4" w:rsidRPr="006D77C8" w:rsidRDefault="004904C4" w:rsidP="006A1575">
            <w:pPr>
              <w:rPr>
                <w:sz w:val="24"/>
              </w:rPr>
            </w:pPr>
            <w:hyperlink r:id="rId34" w:history="1">
              <w:r w:rsidRPr="006D77C8">
                <w:rPr>
                  <w:rStyle w:val="Hyperlink"/>
                  <w:sz w:val="24"/>
                </w:rPr>
                <w:t>Region</w:t>
              </w:r>
            </w:hyperlink>
          </w:p>
        </w:tc>
        <w:tc>
          <w:tcPr>
            <w:tcW w:w="4649" w:type="dxa"/>
          </w:tcPr>
          <w:p w:rsidR="004904C4" w:rsidRPr="006D77C8" w:rsidRDefault="004904C4" w:rsidP="006A1575">
            <w:pPr>
              <w:rPr>
                <w:sz w:val="24"/>
              </w:rPr>
            </w:pPr>
            <w:r w:rsidRPr="006D77C8">
              <w:rPr>
                <w:sz w:val="24"/>
              </w:rPr>
              <w:t xml:space="preserve">A geographic region where </w:t>
            </w:r>
            <w:r>
              <w:rPr>
                <w:sz w:val="24"/>
              </w:rPr>
              <w:t xml:space="preserve">an </w:t>
            </w:r>
            <w:r w:rsidRPr="006D77C8">
              <w:rPr>
                <w:sz w:val="24"/>
              </w:rPr>
              <w:t xml:space="preserve">availability zone </w:t>
            </w:r>
            <w:r>
              <w:rPr>
                <w:sz w:val="24"/>
              </w:rPr>
              <w:t>is</w:t>
            </w:r>
            <w:r w:rsidRPr="006D77C8">
              <w:rPr>
                <w:sz w:val="24"/>
              </w:rPr>
              <w:t xml:space="preserve"> located.</w:t>
            </w:r>
          </w:p>
        </w:tc>
        <w:tc>
          <w:tcPr>
            <w:tcW w:w="1668" w:type="dxa"/>
          </w:tcPr>
          <w:p w:rsidR="004904C4" w:rsidRPr="006D77C8" w:rsidRDefault="004904C4" w:rsidP="006A1575">
            <w:pPr>
              <w:rPr>
                <w:sz w:val="24"/>
              </w:rPr>
            </w:pPr>
            <w:r w:rsidRPr="006D77C8">
              <w:rPr>
                <w:sz w:val="24"/>
              </w:rPr>
              <w:t>IBM Cloud Region</w:t>
            </w:r>
          </w:p>
        </w:tc>
        <w:tc>
          <w:tcPr>
            <w:tcW w:w="1377" w:type="dxa"/>
          </w:tcPr>
          <w:p w:rsidR="004904C4" w:rsidRPr="006D77C8" w:rsidRDefault="004904C4" w:rsidP="006A1575">
            <w:pPr>
              <w:rPr>
                <w:sz w:val="24"/>
              </w:rPr>
            </w:pPr>
            <w:r>
              <w:rPr>
                <w:sz w:val="24"/>
              </w:rPr>
              <w:t xml:space="preserve">e.g. </w:t>
            </w:r>
            <w:proofErr w:type="spellStart"/>
            <w:r w:rsidRPr="006D77C8">
              <w:rPr>
                <w:sz w:val="24"/>
              </w:rPr>
              <w:t>us_south</w:t>
            </w:r>
            <w:proofErr w:type="spellEnd"/>
            <w:r>
              <w:rPr>
                <w:sz w:val="24"/>
              </w:rPr>
              <w:t>, us-east</w:t>
            </w:r>
          </w:p>
        </w:tc>
      </w:tr>
      <w:tr w:rsidR="004904C4" w:rsidRPr="008B2815" w:rsidTr="006A1575">
        <w:tc>
          <w:tcPr>
            <w:tcW w:w="1656" w:type="dxa"/>
          </w:tcPr>
          <w:p w:rsidR="004904C4" w:rsidRPr="006D77C8" w:rsidRDefault="004904C4" w:rsidP="006A1575">
            <w:pPr>
              <w:rPr>
                <w:sz w:val="24"/>
              </w:rPr>
            </w:pPr>
            <w:hyperlink r:id="rId35" w:anchor="getting-started-tutorial" w:history="1">
              <w:r w:rsidRPr="006D77C8">
                <w:rPr>
                  <w:rStyle w:val="Hyperlink"/>
                  <w:sz w:val="24"/>
                </w:rPr>
                <w:t>SSH Key</w:t>
              </w:r>
            </w:hyperlink>
          </w:p>
        </w:tc>
        <w:tc>
          <w:tcPr>
            <w:tcW w:w="4649" w:type="dxa"/>
          </w:tcPr>
          <w:p w:rsidR="004904C4" w:rsidRPr="006D77C8" w:rsidRDefault="004904C4" w:rsidP="006A1575">
            <w:r w:rsidRPr="006D77C8">
              <w:rPr>
                <w:sz w:val="24"/>
              </w:rPr>
              <w:t xml:space="preserve">SSH keys are used by SSH servers to identify a user or device through public-key cryptography. SSH-key-authorized users can add, edit, or delete SSH keys by </w:t>
            </w:r>
            <w:r w:rsidRPr="006D77C8">
              <w:rPr>
                <w:sz w:val="24"/>
              </w:rPr>
              <w:lastRenderedPageBreak/>
              <w:t>using the IBM Cloud infrastructure customer portal.</w:t>
            </w:r>
          </w:p>
        </w:tc>
        <w:tc>
          <w:tcPr>
            <w:tcW w:w="1668" w:type="dxa"/>
          </w:tcPr>
          <w:p w:rsidR="004904C4" w:rsidRPr="006D77C8" w:rsidRDefault="004904C4" w:rsidP="006A1575">
            <w:pPr>
              <w:rPr>
                <w:sz w:val="24"/>
              </w:rPr>
            </w:pPr>
            <w:r w:rsidRPr="006D77C8">
              <w:rPr>
                <w:sz w:val="24"/>
              </w:rPr>
              <w:lastRenderedPageBreak/>
              <w:t>Open VPN</w:t>
            </w:r>
          </w:p>
        </w:tc>
        <w:tc>
          <w:tcPr>
            <w:tcW w:w="1377" w:type="dxa"/>
          </w:tcPr>
          <w:p w:rsidR="004904C4" w:rsidRPr="006D77C8" w:rsidRDefault="004904C4" w:rsidP="006A1575">
            <w:pPr>
              <w:rPr>
                <w:sz w:val="24"/>
              </w:rPr>
            </w:pPr>
            <w:proofErr w:type="spellStart"/>
            <w:r w:rsidRPr="006D77C8">
              <w:rPr>
                <w:sz w:val="24"/>
              </w:rPr>
              <w:t>ssh_key</w:t>
            </w:r>
            <w:proofErr w:type="spellEnd"/>
          </w:p>
        </w:tc>
      </w:tr>
      <w:tr w:rsidR="004904C4" w:rsidRPr="008B2815" w:rsidTr="006A1575">
        <w:tc>
          <w:tcPr>
            <w:tcW w:w="1656" w:type="dxa"/>
          </w:tcPr>
          <w:p w:rsidR="004904C4" w:rsidRPr="006D77C8" w:rsidRDefault="004904C4" w:rsidP="006A1575">
            <w:pPr>
              <w:rPr>
                <w:sz w:val="24"/>
              </w:rPr>
            </w:pPr>
            <w:hyperlink r:id="rId36" w:anchor="ssl-vpn-subnet-limit" w:history="1">
              <w:r w:rsidRPr="006D77C8">
                <w:rPr>
                  <w:rStyle w:val="Hyperlink"/>
                  <w:sz w:val="24"/>
                </w:rPr>
                <w:t>SSL VPN</w:t>
              </w:r>
            </w:hyperlink>
          </w:p>
        </w:tc>
        <w:tc>
          <w:tcPr>
            <w:tcW w:w="4649" w:type="dxa"/>
          </w:tcPr>
          <w:p w:rsidR="004904C4" w:rsidRPr="006D77C8" w:rsidRDefault="004904C4" w:rsidP="006A1575">
            <w:pPr>
              <w:rPr>
                <w:sz w:val="24"/>
              </w:rPr>
            </w:pPr>
            <w:r w:rsidRPr="006D77C8">
              <w:rPr>
                <w:sz w:val="24"/>
              </w:rPr>
              <w:t>A VPN to connect users to private VLANs</w:t>
            </w:r>
          </w:p>
        </w:tc>
        <w:tc>
          <w:tcPr>
            <w:tcW w:w="1668" w:type="dxa"/>
          </w:tcPr>
          <w:p w:rsidR="004904C4" w:rsidRPr="006D77C8" w:rsidRDefault="004904C4" w:rsidP="006A1575">
            <w:pPr>
              <w:rPr>
                <w:sz w:val="24"/>
              </w:rPr>
            </w:pPr>
            <w:r w:rsidRPr="006D77C8">
              <w:rPr>
                <w:sz w:val="24"/>
              </w:rPr>
              <w:t>SSL VPN</w:t>
            </w:r>
          </w:p>
        </w:tc>
        <w:tc>
          <w:tcPr>
            <w:tcW w:w="1377" w:type="dxa"/>
          </w:tcPr>
          <w:p w:rsidR="004904C4" w:rsidRPr="006D77C8" w:rsidRDefault="004904C4" w:rsidP="006A1575">
            <w:pPr>
              <w:rPr>
                <w:sz w:val="24"/>
              </w:rPr>
            </w:pPr>
            <w:proofErr w:type="spellStart"/>
            <w:r w:rsidRPr="006D77C8">
              <w:rPr>
                <w:sz w:val="24"/>
              </w:rPr>
              <w:t>sslvpn</w:t>
            </w:r>
            <w:proofErr w:type="spellEnd"/>
          </w:p>
        </w:tc>
      </w:tr>
    </w:tbl>
    <w:p w:rsidR="004904C4" w:rsidRDefault="004904C4" w:rsidP="004904C4">
      <w:pPr>
        <w:pStyle w:val="Heading1"/>
        <w:rPr>
          <w:rFonts w:asciiTheme="minorHAnsi" w:hAnsiTheme="minorHAnsi"/>
          <w:color w:val="000000" w:themeColor="text1"/>
        </w:rPr>
      </w:pPr>
      <w:bookmarkStart w:id="29" w:name="_Toc495470924"/>
      <w:bookmarkStart w:id="30" w:name="_Toc509159871"/>
      <w:bookmarkStart w:id="31" w:name="_Toc528143961"/>
    </w:p>
    <w:p w:rsidR="004904C4" w:rsidRDefault="004904C4" w:rsidP="004904C4">
      <w:pPr>
        <w:rPr>
          <w:rFonts w:eastAsiaTheme="majorEastAsia" w:cstheme="majorBidi"/>
          <w:color w:val="000000" w:themeColor="text1"/>
          <w:sz w:val="32"/>
          <w:szCs w:val="32"/>
        </w:rPr>
      </w:pPr>
      <w:r>
        <w:rPr>
          <w:color w:val="000000" w:themeColor="text1"/>
        </w:rPr>
        <w:br w:type="page"/>
      </w:r>
    </w:p>
    <w:p w:rsidR="004904C4" w:rsidRPr="008B2815" w:rsidRDefault="004904C4" w:rsidP="004904C4">
      <w:pPr>
        <w:pStyle w:val="Heading1"/>
        <w:rPr>
          <w:rFonts w:asciiTheme="minorHAnsi" w:hAnsiTheme="minorHAnsi"/>
          <w:color w:val="000000" w:themeColor="text1"/>
          <w:sz w:val="40"/>
        </w:rPr>
      </w:pPr>
      <w:bookmarkStart w:id="32" w:name="_Toc535361926"/>
      <w:bookmarkStart w:id="33" w:name="_Toc535482677"/>
      <w:r w:rsidRPr="008B2815">
        <w:rPr>
          <w:rFonts w:asciiTheme="minorHAnsi" w:hAnsiTheme="minorHAnsi"/>
          <w:color w:val="000000" w:themeColor="text1"/>
          <w:sz w:val="40"/>
        </w:rPr>
        <w:lastRenderedPageBreak/>
        <w:t xml:space="preserve">Step 6: Review Terraform </w:t>
      </w:r>
      <w:bookmarkEnd w:id="29"/>
      <w:bookmarkEnd w:id="30"/>
      <w:r w:rsidRPr="008B2815">
        <w:rPr>
          <w:rFonts w:asciiTheme="minorHAnsi" w:hAnsiTheme="minorHAnsi"/>
          <w:color w:val="000000" w:themeColor="text1"/>
          <w:sz w:val="40"/>
        </w:rPr>
        <w:t>files</w:t>
      </w:r>
      <w:bookmarkEnd w:id="31"/>
      <w:bookmarkEnd w:id="32"/>
      <w:bookmarkEnd w:id="33"/>
    </w:p>
    <w:p w:rsidR="004904C4" w:rsidRPr="008B2815" w:rsidRDefault="004904C4" w:rsidP="004904C4"/>
    <w:p w:rsidR="004904C4" w:rsidRPr="0097510B" w:rsidRDefault="004904C4" w:rsidP="004904C4">
      <w:pPr>
        <w:rPr>
          <w:sz w:val="24"/>
        </w:rPr>
      </w:pPr>
      <w:r w:rsidRPr="0097510B">
        <w:rPr>
          <w:sz w:val="24"/>
        </w:rPr>
        <w:t>This section will walk through the content in each of the Terraform configuration files. They use the IBM Could Provider for Terraform plug-in for determining what is written in each code block. You step through each of the files in the GitHub repository.</w:t>
      </w:r>
    </w:p>
    <w:p w:rsidR="004904C4" w:rsidRPr="0097510B" w:rsidRDefault="004904C4" w:rsidP="004904C4">
      <w:pPr>
        <w:rPr>
          <w:sz w:val="24"/>
        </w:rPr>
      </w:pPr>
      <w:r w:rsidRPr="0097510B">
        <w:rPr>
          <w:b/>
          <w:sz w:val="24"/>
        </w:rPr>
        <w:t>Note:</w:t>
      </w:r>
      <w:r w:rsidRPr="0097510B">
        <w:rPr>
          <w:sz w:val="24"/>
        </w:rPr>
        <w:t xml:space="preserve"> Terraform doesn’t execute the code blocks in the file in order of appearance. Rather, it loads all to memory and determines the order to run based on explicit and implicit dependencies. For example, the virtual server blocks require the storage and SSH keys in place.</w:t>
      </w:r>
    </w:p>
    <w:bookmarkStart w:id="34" w:name="_Toc509159872"/>
    <w:p w:rsidR="004904C4" w:rsidRPr="0097510B" w:rsidRDefault="004904C4" w:rsidP="004904C4">
      <w:pPr>
        <w:pStyle w:val="ListParagraph"/>
        <w:numPr>
          <w:ilvl w:val="0"/>
          <w:numId w:val="13"/>
        </w:numPr>
        <w:rPr>
          <w:sz w:val="24"/>
        </w:rPr>
      </w:pPr>
      <w:r w:rsidRPr="0097510B">
        <w:rPr>
          <w:sz w:val="24"/>
        </w:rPr>
        <w:fldChar w:fldCharType="begin"/>
      </w:r>
      <w:r w:rsidRPr="0097510B">
        <w:rPr>
          <w:sz w:val="24"/>
        </w:rPr>
        <w:instrText xml:space="preserve"> HYPERLINK "https://github.com/ibm-cloud-architecture/refarch-public-iaas-tutorial/blob/master/terraform/main.tf" </w:instrText>
      </w:r>
      <w:r w:rsidRPr="0097510B">
        <w:rPr>
          <w:sz w:val="24"/>
        </w:rPr>
        <w:fldChar w:fldCharType="separate"/>
      </w:r>
      <w:r w:rsidRPr="0097510B">
        <w:rPr>
          <w:rStyle w:val="Hyperlink"/>
          <w:sz w:val="24"/>
        </w:rPr>
        <w:t>main.tf</w:t>
      </w:r>
      <w:bookmarkEnd w:id="34"/>
      <w:r w:rsidRPr="0097510B">
        <w:rPr>
          <w:sz w:val="24"/>
        </w:rPr>
        <w:fldChar w:fldCharType="end"/>
      </w:r>
    </w:p>
    <w:p w:rsidR="004904C4" w:rsidRDefault="004904C4" w:rsidP="004904C4">
      <w:pPr>
        <w:pStyle w:val="ListParagraph"/>
        <w:numPr>
          <w:ilvl w:val="0"/>
          <w:numId w:val="0"/>
        </w:numPr>
        <w:ind w:left="720"/>
        <w:rPr>
          <w:sz w:val="24"/>
        </w:rPr>
      </w:pPr>
      <w:r w:rsidRPr="0097510B">
        <w:rPr>
          <w:sz w:val="24"/>
        </w:rPr>
        <w:t>This file declares which Terraform providers are used in this configuration and provides any provider-specific information. The provider must be configured with the proper credentials before it can be used. In this case, the IBM Cloud infrastructure user name and API key. The API key is required to provision infrastructure resources.</w:t>
      </w:r>
    </w:p>
    <w:p w:rsidR="0097510B" w:rsidRPr="0097510B" w:rsidRDefault="0097510B" w:rsidP="004904C4">
      <w:pPr>
        <w:pStyle w:val="ListParagraph"/>
        <w:numPr>
          <w:ilvl w:val="0"/>
          <w:numId w:val="0"/>
        </w:numPr>
        <w:ind w:left="720"/>
        <w:rPr>
          <w:sz w:val="24"/>
        </w:rPr>
      </w:pPr>
    </w:p>
    <w:p w:rsidR="004904C4" w:rsidRPr="0097510B" w:rsidRDefault="004904C4" w:rsidP="004904C4">
      <w:pPr>
        <w:pStyle w:val="ListParagraph"/>
        <w:numPr>
          <w:ilvl w:val="0"/>
          <w:numId w:val="13"/>
        </w:numPr>
        <w:rPr>
          <w:sz w:val="24"/>
        </w:rPr>
      </w:pPr>
      <w:hyperlink r:id="rId37" w:history="1">
        <w:r w:rsidRPr="0097510B">
          <w:rPr>
            <w:rStyle w:val="Hyperlink"/>
            <w:sz w:val="24"/>
          </w:rPr>
          <w:t>access_control.tf</w:t>
        </w:r>
      </w:hyperlink>
    </w:p>
    <w:p w:rsidR="004904C4" w:rsidRDefault="004904C4" w:rsidP="004904C4">
      <w:pPr>
        <w:pStyle w:val="ListParagraph"/>
        <w:numPr>
          <w:ilvl w:val="0"/>
          <w:numId w:val="0"/>
        </w:numPr>
        <w:ind w:left="720"/>
        <w:rPr>
          <w:sz w:val="24"/>
        </w:rPr>
      </w:pPr>
      <w:r w:rsidRPr="0097510B">
        <w:rPr>
          <w:sz w:val="24"/>
        </w:rPr>
        <w:t xml:space="preserve">This file creates a new SSH key from argument values and enters it into the IBM Cloud SSH key store. It can be reused as necessary. In this configuration, it will be used for all of the deployed virtual servers. It requires a public SSH key. </w:t>
      </w:r>
      <w:bookmarkStart w:id="35" w:name="_Toc509159874"/>
    </w:p>
    <w:p w:rsidR="0097510B" w:rsidRPr="0097510B" w:rsidRDefault="0097510B" w:rsidP="004904C4">
      <w:pPr>
        <w:pStyle w:val="ListParagraph"/>
        <w:numPr>
          <w:ilvl w:val="0"/>
          <w:numId w:val="0"/>
        </w:numPr>
        <w:ind w:left="720"/>
        <w:rPr>
          <w:b/>
          <w:sz w:val="24"/>
        </w:rPr>
      </w:pPr>
    </w:p>
    <w:p w:rsidR="004904C4" w:rsidRPr="0097510B" w:rsidRDefault="004904C4" w:rsidP="004904C4">
      <w:pPr>
        <w:pStyle w:val="ListParagraph"/>
        <w:numPr>
          <w:ilvl w:val="0"/>
          <w:numId w:val="13"/>
        </w:numPr>
        <w:jc w:val="both"/>
        <w:rPr>
          <w:sz w:val="24"/>
        </w:rPr>
      </w:pPr>
      <w:hyperlink r:id="rId38" w:history="1">
        <w:r w:rsidRPr="0097510B">
          <w:rPr>
            <w:rStyle w:val="Hyperlink"/>
            <w:sz w:val="24"/>
          </w:rPr>
          <w:t>storage.tf</w:t>
        </w:r>
        <w:bookmarkEnd w:id="35"/>
      </w:hyperlink>
    </w:p>
    <w:p w:rsidR="004904C4" w:rsidRDefault="004904C4" w:rsidP="004904C4">
      <w:pPr>
        <w:pStyle w:val="ListParagraph"/>
        <w:numPr>
          <w:ilvl w:val="0"/>
          <w:numId w:val="0"/>
        </w:numPr>
        <w:ind w:left="720"/>
        <w:rPr>
          <w:sz w:val="24"/>
        </w:rPr>
      </w:pPr>
      <w:r w:rsidRPr="0097510B">
        <w:rPr>
          <w:sz w:val="24"/>
        </w:rPr>
        <w:t xml:space="preserve">This file contains the information to create two NFS-based file storage instances in the same data center. It is then mounted to each of the virtual servers deployed. </w:t>
      </w:r>
      <w:bookmarkStart w:id="36" w:name="_Toc509159875"/>
    </w:p>
    <w:p w:rsidR="0097510B" w:rsidRPr="0097510B" w:rsidRDefault="0097510B" w:rsidP="004904C4">
      <w:pPr>
        <w:pStyle w:val="ListParagraph"/>
        <w:numPr>
          <w:ilvl w:val="0"/>
          <w:numId w:val="0"/>
        </w:numPr>
        <w:ind w:left="720"/>
        <w:rPr>
          <w:b/>
          <w:sz w:val="24"/>
        </w:rPr>
      </w:pPr>
    </w:p>
    <w:p w:rsidR="004904C4" w:rsidRPr="0097510B" w:rsidRDefault="004904C4" w:rsidP="004904C4">
      <w:pPr>
        <w:pStyle w:val="ListParagraph"/>
        <w:numPr>
          <w:ilvl w:val="0"/>
          <w:numId w:val="13"/>
        </w:numPr>
        <w:rPr>
          <w:sz w:val="24"/>
        </w:rPr>
      </w:pPr>
      <w:hyperlink r:id="rId39" w:history="1">
        <w:r w:rsidRPr="0097510B">
          <w:rPr>
            <w:rStyle w:val="Hyperlink"/>
            <w:sz w:val="24"/>
          </w:rPr>
          <w:t>security.tf</w:t>
        </w:r>
        <w:bookmarkEnd w:id="36"/>
      </w:hyperlink>
    </w:p>
    <w:p w:rsidR="004904C4" w:rsidRDefault="004904C4" w:rsidP="004904C4">
      <w:pPr>
        <w:pStyle w:val="ListParagraph"/>
        <w:numPr>
          <w:ilvl w:val="0"/>
          <w:numId w:val="0"/>
        </w:numPr>
        <w:ind w:left="720"/>
        <w:rPr>
          <w:sz w:val="24"/>
        </w:rPr>
      </w:pPr>
      <w:r w:rsidRPr="0097510B">
        <w:rPr>
          <w:sz w:val="24"/>
        </w:rPr>
        <w:t>This file contains the blocks to create two security groups and associated security policies. Each are used to limit communications of associated virtual servers on the public and private networks, respectively. The security group rules manage ingress and egress traffic to the virtual server instance.</w:t>
      </w:r>
    </w:p>
    <w:p w:rsidR="0097510B" w:rsidRPr="0097510B" w:rsidRDefault="0097510B" w:rsidP="004904C4">
      <w:pPr>
        <w:pStyle w:val="ListParagraph"/>
        <w:numPr>
          <w:ilvl w:val="0"/>
          <w:numId w:val="0"/>
        </w:numPr>
        <w:ind w:left="720"/>
        <w:rPr>
          <w:b/>
          <w:sz w:val="24"/>
        </w:rPr>
      </w:pPr>
    </w:p>
    <w:p w:rsidR="004904C4" w:rsidRPr="0097510B" w:rsidRDefault="004904C4" w:rsidP="004904C4">
      <w:pPr>
        <w:pStyle w:val="ListParagraph"/>
        <w:numPr>
          <w:ilvl w:val="0"/>
          <w:numId w:val="13"/>
        </w:numPr>
        <w:rPr>
          <w:sz w:val="24"/>
        </w:rPr>
      </w:pPr>
      <w:hyperlink r:id="rId40" w:history="1">
        <w:r w:rsidRPr="0097510B">
          <w:rPr>
            <w:rStyle w:val="Hyperlink"/>
            <w:sz w:val="24"/>
          </w:rPr>
          <w:t>compute.tf</w:t>
        </w:r>
      </w:hyperlink>
    </w:p>
    <w:p w:rsidR="004904C4" w:rsidRPr="0097510B" w:rsidRDefault="004904C4" w:rsidP="004904C4">
      <w:pPr>
        <w:pStyle w:val="ListParagraph"/>
        <w:numPr>
          <w:ilvl w:val="0"/>
          <w:numId w:val="0"/>
        </w:numPr>
        <w:ind w:left="720"/>
        <w:rPr>
          <w:b/>
          <w:sz w:val="24"/>
        </w:rPr>
      </w:pPr>
      <w:r w:rsidRPr="0097510B">
        <w:rPr>
          <w:sz w:val="24"/>
        </w:rPr>
        <w:t>This file contains the blocks to create two sets of virtual servers with the following properties:</w:t>
      </w:r>
    </w:p>
    <w:p w:rsidR="004904C4" w:rsidRPr="0097510B" w:rsidRDefault="004904C4" w:rsidP="004904C4">
      <w:pPr>
        <w:pStyle w:val="ListParagraph"/>
        <w:numPr>
          <w:ilvl w:val="0"/>
          <w:numId w:val="8"/>
        </w:numPr>
        <w:rPr>
          <w:sz w:val="24"/>
        </w:rPr>
      </w:pPr>
      <w:r w:rsidRPr="0097510B">
        <w:rPr>
          <w:sz w:val="24"/>
        </w:rPr>
        <w:t xml:space="preserve">the total number of virtual servers is based on the </w:t>
      </w:r>
      <w:proofErr w:type="spellStart"/>
      <w:r w:rsidRPr="0097510B">
        <w:rPr>
          <w:b/>
          <w:sz w:val="24"/>
        </w:rPr>
        <w:t>compute_count</w:t>
      </w:r>
      <w:proofErr w:type="spellEnd"/>
      <w:r w:rsidRPr="0097510B">
        <w:rPr>
          <w:sz w:val="24"/>
        </w:rPr>
        <w:t xml:space="preserve"> variable</w:t>
      </w:r>
    </w:p>
    <w:p w:rsidR="004904C4" w:rsidRPr="0097510B" w:rsidRDefault="004904C4" w:rsidP="004904C4">
      <w:pPr>
        <w:pStyle w:val="ListParagraph"/>
        <w:numPr>
          <w:ilvl w:val="0"/>
          <w:numId w:val="8"/>
        </w:numPr>
        <w:rPr>
          <w:sz w:val="24"/>
        </w:rPr>
      </w:pPr>
      <w:r w:rsidRPr="0097510B">
        <w:rPr>
          <w:sz w:val="24"/>
        </w:rPr>
        <w:t xml:space="preserve">the naming convention for the hostname produces </w:t>
      </w:r>
      <w:proofErr w:type="spellStart"/>
      <w:r w:rsidRPr="0097510B">
        <w:rPr>
          <w:sz w:val="24"/>
        </w:rPr>
        <w:t>unqiue</w:t>
      </w:r>
      <w:proofErr w:type="spellEnd"/>
      <w:r w:rsidRPr="0097510B">
        <w:rPr>
          <w:sz w:val="24"/>
        </w:rPr>
        <w:t xml:space="preserve"> names that are based on indexing from the count values</w:t>
      </w:r>
    </w:p>
    <w:p w:rsidR="004904C4" w:rsidRPr="0097510B" w:rsidRDefault="004904C4" w:rsidP="004904C4">
      <w:pPr>
        <w:pStyle w:val="ListParagraph"/>
        <w:numPr>
          <w:ilvl w:val="0"/>
          <w:numId w:val="8"/>
        </w:numPr>
        <w:rPr>
          <w:sz w:val="24"/>
        </w:rPr>
      </w:pPr>
      <w:r w:rsidRPr="0097510B">
        <w:rPr>
          <w:sz w:val="24"/>
        </w:rPr>
        <w:t>the file storage and SSH key values refer to the ID of the storage an ID for each resource that is produced in the previous block</w:t>
      </w:r>
    </w:p>
    <w:p w:rsidR="004904C4" w:rsidRDefault="004904C4" w:rsidP="004904C4">
      <w:pPr>
        <w:pStyle w:val="ListParagraph"/>
        <w:numPr>
          <w:ilvl w:val="0"/>
          <w:numId w:val="8"/>
        </w:numPr>
        <w:rPr>
          <w:sz w:val="24"/>
        </w:rPr>
      </w:pPr>
      <w:r w:rsidRPr="0097510B">
        <w:rPr>
          <w:sz w:val="24"/>
        </w:rPr>
        <w:t>An ID for each resource, which will be referenced in the following syntax: {</w:t>
      </w:r>
      <w:proofErr w:type="spellStart"/>
      <w:r w:rsidRPr="0097510B">
        <w:rPr>
          <w:b/>
          <w:sz w:val="24"/>
        </w:rPr>
        <w:t>resource_type</w:t>
      </w:r>
      <w:proofErr w:type="spellEnd"/>
      <w:proofErr w:type="gramStart"/>
      <w:r w:rsidRPr="0097510B">
        <w:rPr>
          <w:b/>
          <w:sz w:val="24"/>
        </w:rPr>
        <w:t>}.{</w:t>
      </w:r>
      <w:proofErr w:type="gramEnd"/>
      <w:r w:rsidRPr="0097510B">
        <w:rPr>
          <w:b/>
          <w:sz w:val="24"/>
        </w:rPr>
        <w:t>resource_name.id}</w:t>
      </w:r>
      <w:r w:rsidRPr="0097510B">
        <w:rPr>
          <w:sz w:val="24"/>
        </w:rPr>
        <w:t xml:space="preserve">. See the </w:t>
      </w:r>
      <w:proofErr w:type="spellStart"/>
      <w:r w:rsidRPr="0097510B">
        <w:rPr>
          <w:b/>
          <w:sz w:val="24"/>
        </w:rPr>
        <w:t>file_storage_ids</w:t>
      </w:r>
      <w:proofErr w:type="spellEnd"/>
      <w:r w:rsidRPr="0097510B">
        <w:rPr>
          <w:sz w:val="24"/>
        </w:rPr>
        <w:t xml:space="preserve"> in this block</w:t>
      </w:r>
    </w:p>
    <w:p w:rsidR="0097510B" w:rsidRPr="0097510B" w:rsidRDefault="0097510B" w:rsidP="0097510B">
      <w:pPr>
        <w:pStyle w:val="ListParagraph"/>
        <w:numPr>
          <w:ilvl w:val="0"/>
          <w:numId w:val="0"/>
        </w:numPr>
        <w:ind w:left="1080"/>
        <w:rPr>
          <w:sz w:val="24"/>
        </w:rPr>
      </w:pPr>
    </w:p>
    <w:bookmarkStart w:id="37" w:name="_Toc509159876"/>
    <w:p w:rsidR="004904C4" w:rsidRPr="0097510B" w:rsidRDefault="004904C4" w:rsidP="004904C4">
      <w:pPr>
        <w:pStyle w:val="ListParagraph"/>
        <w:numPr>
          <w:ilvl w:val="0"/>
          <w:numId w:val="13"/>
        </w:numPr>
        <w:rPr>
          <w:sz w:val="24"/>
        </w:rPr>
      </w:pPr>
      <w:r w:rsidRPr="0097510B">
        <w:rPr>
          <w:sz w:val="24"/>
        </w:rPr>
        <w:fldChar w:fldCharType="begin"/>
      </w:r>
      <w:r w:rsidRPr="0097510B">
        <w:rPr>
          <w:sz w:val="24"/>
        </w:rPr>
        <w:instrText xml:space="preserve"> HYPERLINK "https://github.com/ibm-cloud-architecture/refarch-public-iaas-tutorial/blob/master/terraform/variables.tf" </w:instrText>
      </w:r>
      <w:r w:rsidRPr="0097510B">
        <w:rPr>
          <w:sz w:val="24"/>
        </w:rPr>
        <w:fldChar w:fldCharType="separate"/>
      </w:r>
      <w:r w:rsidRPr="0097510B">
        <w:rPr>
          <w:rStyle w:val="Hyperlink"/>
          <w:sz w:val="24"/>
        </w:rPr>
        <w:t>variables.tf</w:t>
      </w:r>
      <w:bookmarkEnd w:id="37"/>
      <w:r w:rsidRPr="0097510B">
        <w:rPr>
          <w:sz w:val="24"/>
        </w:rPr>
        <w:fldChar w:fldCharType="end"/>
      </w:r>
      <w:r w:rsidRPr="0097510B">
        <w:rPr>
          <w:sz w:val="24"/>
        </w:rPr>
        <w:t xml:space="preserve"> </w:t>
      </w:r>
    </w:p>
    <w:p w:rsidR="004904C4" w:rsidRPr="0097510B" w:rsidRDefault="004904C4" w:rsidP="004904C4">
      <w:pPr>
        <w:pStyle w:val="ListParagraph"/>
        <w:numPr>
          <w:ilvl w:val="0"/>
          <w:numId w:val="0"/>
        </w:numPr>
        <w:ind w:left="720"/>
        <w:rPr>
          <w:b/>
          <w:sz w:val="24"/>
        </w:rPr>
      </w:pPr>
      <w:r w:rsidRPr="0097510B">
        <w:rPr>
          <w:sz w:val="24"/>
        </w:rPr>
        <w:t>This file contains the variables used by the .</w:t>
      </w:r>
      <w:proofErr w:type="spellStart"/>
      <w:r w:rsidRPr="0097510B">
        <w:rPr>
          <w:sz w:val="24"/>
        </w:rPr>
        <w:t>tf</w:t>
      </w:r>
      <w:proofErr w:type="spellEnd"/>
      <w:r w:rsidRPr="0097510B">
        <w:rPr>
          <w:sz w:val="24"/>
        </w:rPr>
        <w:t xml:space="preserve"> files. Several default values are left blank as they are respective to the user and the zone to provision. The remaining variables can be left as default for deployment unless changed otherwise. This pattern can be parameterized to be deployed to multiple data centers or regions, or to accommodate resources (i.e. VLANs).</w:t>
      </w:r>
    </w:p>
    <w:p w:rsidR="004904C4" w:rsidRDefault="004904C4" w:rsidP="004904C4">
      <w:pPr>
        <w:rPr>
          <w:color w:val="000000" w:themeColor="text1"/>
        </w:rPr>
      </w:pPr>
      <w:bookmarkStart w:id="38" w:name="_Toc509159877"/>
      <w:bookmarkStart w:id="39" w:name="_Toc528143962"/>
      <w:r>
        <w:rPr>
          <w:color w:val="000000" w:themeColor="text1"/>
        </w:rPr>
        <w:br w:type="page"/>
      </w:r>
    </w:p>
    <w:p w:rsidR="0097510B" w:rsidRPr="0097510B" w:rsidRDefault="004904C4" w:rsidP="0097510B">
      <w:pPr>
        <w:rPr>
          <w:color w:val="000000" w:themeColor="text1"/>
          <w:sz w:val="40"/>
        </w:rPr>
      </w:pPr>
      <w:r w:rsidRPr="008B2815">
        <w:rPr>
          <w:color w:val="000000" w:themeColor="text1"/>
          <w:sz w:val="40"/>
        </w:rPr>
        <w:lastRenderedPageBreak/>
        <w:t>Step 7: Update deployment variables</w:t>
      </w:r>
      <w:bookmarkEnd w:id="38"/>
      <w:bookmarkEnd w:id="39"/>
      <w:r w:rsidRPr="008B2815">
        <w:rPr>
          <w:color w:val="000000" w:themeColor="text1"/>
          <w:sz w:val="40"/>
        </w:rPr>
        <w:t xml:space="preserve"> </w:t>
      </w:r>
    </w:p>
    <w:p w:rsidR="0097510B" w:rsidRDefault="0097510B" w:rsidP="004904C4"/>
    <w:p w:rsidR="004904C4" w:rsidRPr="0097510B" w:rsidRDefault="004904C4" w:rsidP="004904C4">
      <w:pPr>
        <w:rPr>
          <w:sz w:val="24"/>
        </w:rPr>
      </w:pPr>
      <w:r w:rsidRPr="0097510B">
        <w:rPr>
          <w:sz w:val="24"/>
        </w:rPr>
        <w:t>The Terraform configuration includes key variables that you provide values for. In this task, you add the values to those variables.</w:t>
      </w:r>
    </w:p>
    <w:p w:rsidR="004904C4" w:rsidRDefault="004904C4" w:rsidP="004904C4">
      <w:pPr>
        <w:pStyle w:val="ListParagraph"/>
        <w:numPr>
          <w:ilvl w:val="0"/>
          <w:numId w:val="14"/>
        </w:numPr>
        <w:rPr>
          <w:sz w:val="24"/>
        </w:rPr>
      </w:pPr>
      <w:r w:rsidRPr="0097510B">
        <w:rPr>
          <w:sz w:val="24"/>
        </w:rPr>
        <w:t xml:space="preserve">If you’ve never used the vi tool to edit files in Linux, review this </w:t>
      </w:r>
      <w:hyperlink r:id="rId41" w:history="1">
        <w:r w:rsidRPr="0097510B">
          <w:rPr>
            <w:rStyle w:val="Hyperlink"/>
            <w:sz w:val="24"/>
          </w:rPr>
          <w:t>vi tutorial</w:t>
        </w:r>
      </w:hyperlink>
      <w:r w:rsidRPr="0097510B">
        <w:rPr>
          <w:sz w:val="24"/>
        </w:rPr>
        <w:t xml:space="preserve"> to get familiar with the commands.</w:t>
      </w:r>
    </w:p>
    <w:p w:rsidR="0097510B" w:rsidRPr="0097510B" w:rsidRDefault="0097510B" w:rsidP="0097510B">
      <w:pPr>
        <w:pStyle w:val="ListParagraph"/>
        <w:numPr>
          <w:ilvl w:val="0"/>
          <w:numId w:val="0"/>
        </w:numPr>
        <w:ind w:left="720"/>
        <w:rPr>
          <w:sz w:val="24"/>
        </w:rPr>
      </w:pPr>
    </w:p>
    <w:p w:rsidR="004904C4" w:rsidRPr="0097510B" w:rsidRDefault="004904C4" w:rsidP="004904C4">
      <w:pPr>
        <w:pStyle w:val="ListParagraph"/>
        <w:numPr>
          <w:ilvl w:val="0"/>
          <w:numId w:val="14"/>
        </w:numPr>
        <w:rPr>
          <w:sz w:val="24"/>
        </w:rPr>
      </w:pPr>
      <w:r w:rsidRPr="0097510B">
        <w:rPr>
          <w:sz w:val="24"/>
        </w:rPr>
        <w:t xml:space="preserve">On a command line in your container, change the directory to the subdirectory that contains the Terraform scripts: </w:t>
      </w:r>
      <w:r w:rsidRPr="0097510B">
        <w:rPr>
          <w:sz w:val="24"/>
        </w:rPr>
        <w:br/>
      </w:r>
      <w:r w:rsidRPr="0097510B">
        <w:rPr>
          <w:b/>
          <w:sz w:val="24"/>
        </w:rPr>
        <w:t xml:space="preserve">cd </w:t>
      </w:r>
      <w:proofErr w:type="spellStart"/>
      <w:r w:rsidRPr="0097510B">
        <w:rPr>
          <w:b/>
          <w:sz w:val="24"/>
        </w:rPr>
        <w:t>refarch</w:t>
      </w:r>
      <w:proofErr w:type="spellEnd"/>
      <w:r w:rsidRPr="0097510B">
        <w:rPr>
          <w:b/>
          <w:sz w:val="24"/>
        </w:rPr>
        <w:t>-public-</w:t>
      </w:r>
      <w:proofErr w:type="spellStart"/>
      <w:r w:rsidRPr="0097510B">
        <w:rPr>
          <w:b/>
          <w:sz w:val="24"/>
        </w:rPr>
        <w:t>iaas</w:t>
      </w:r>
      <w:proofErr w:type="spellEnd"/>
      <w:r w:rsidRPr="0097510B">
        <w:rPr>
          <w:b/>
          <w:sz w:val="24"/>
        </w:rPr>
        <w:t>-tutorial/terraform</w:t>
      </w:r>
    </w:p>
    <w:p w:rsidR="0097510B" w:rsidRPr="0097510B" w:rsidRDefault="0097510B" w:rsidP="0097510B">
      <w:pPr>
        <w:pStyle w:val="ListParagraph"/>
        <w:numPr>
          <w:ilvl w:val="0"/>
          <w:numId w:val="0"/>
        </w:numPr>
        <w:ind w:left="720"/>
        <w:rPr>
          <w:sz w:val="24"/>
        </w:rPr>
      </w:pPr>
    </w:p>
    <w:p w:rsidR="004904C4" w:rsidRPr="0097510B" w:rsidRDefault="004904C4" w:rsidP="004904C4">
      <w:pPr>
        <w:pStyle w:val="ListParagraph"/>
        <w:numPr>
          <w:ilvl w:val="0"/>
          <w:numId w:val="14"/>
        </w:numPr>
        <w:rPr>
          <w:sz w:val="24"/>
        </w:rPr>
      </w:pPr>
      <w:r w:rsidRPr="0097510B">
        <w:rPr>
          <w:sz w:val="24"/>
        </w:rPr>
        <w:t xml:space="preserve">Open the </w:t>
      </w:r>
      <w:r w:rsidRPr="0097510B">
        <w:rPr>
          <w:b/>
          <w:sz w:val="24"/>
        </w:rPr>
        <w:t>variables.tf</w:t>
      </w:r>
      <w:r w:rsidRPr="0097510B">
        <w:rPr>
          <w:sz w:val="24"/>
        </w:rPr>
        <w:t xml:space="preserve"> file:</w:t>
      </w:r>
      <w:r w:rsidRPr="0097510B">
        <w:rPr>
          <w:sz w:val="24"/>
        </w:rPr>
        <w:br/>
      </w:r>
      <w:r w:rsidRPr="0097510B">
        <w:rPr>
          <w:b/>
          <w:sz w:val="24"/>
        </w:rPr>
        <w:t>vi variables.tf</w:t>
      </w:r>
    </w:p>
    <w:p w:rsidR="004904C4" w:rsidRDefault="004904C4" w:rsidP="004904C4">
      <w:pPr>
        <w:pStyle w:val="ListParagraph"/>
        <w:numPr>
          <w:ilvl w:val="0"/>
          <w:numId w:val="0"/>
        </w:numPr>
        <w:ind w:left="720"/>
        <w:rPr>
          <w:sz w:val="24"/>
        </w:rPr>
      </w:pPr>
      <w:r w:rsidRPr="0097510B">
        <w:rPr>
          <w:sz w:val="24"/>
        </w:rPr>
        <w:t xml:space="preserve">To edit, enter </w:t>
      </w:r>
      <w:r w:rsidRPr="0097510B">
        <w:rPr>
          <w:b/>
          <w:sz w:val="24"/>
        </w:rPr>
        <w:t>I</w:t>
      </w:r>
      <w:r w:rsidRPr="0097510B">
        <w:rPr>
          <w:sz w:val="24"/>
        </w:rPr>
        <w:t xml:space="preserve"> and use the arrow keys to move the cursor to your variables.</w:t>
      </w:r>
      <w:r w:rsidRPr="0097510B">
        <w:rPr>
          <w:sz w:val="24"/>
        </w:rPr>
        <w:br/>
      </w:r>
      <w:r w:rsidRPr="0097510B">
        <w:rPr>
          <w:b/>
          <w:sz w:val="24"/>
        </w:rPr>
        <w:t>Note</w:t>
      </w:r>
      <w:r w:rsidRPr="0097510B">
        <w:rPr>
          <w:sz w:val="24"/>
        </w:rPr>
        <w:t>: Don’t exit the command line or vi until you are instructed to do so.</w:t>
      </w:r>
    </w:p>
    <w:p w:rsidR="0097510B" w:rsidRPr="0097510B" w:rsidRDefault="0097510B" w:rsidP="004904C4">
      <w:pPr>
        <w:pStyle w:val="ListParagraph"/>
        <w:numPr>
          <w:ilvl w:val="0"/>
          <w:numId w:val="0"/>
        </w:numPr>
        <w:ind w:left="720"/>
        <w:rPr>
          <w:sz w:val="24"/>
        </w:rPr>
      </w:pPr>
    </w:p>
    <w:p w:rsidR="004904C4" w:rsidRPr="0097510B" w:rsidRDefault="004904C4" w:rsidP="004904C4">
      <w:pPr>
        <w:pStyle w:val="ListParagraph"/>
        <w:numPr>
          <w:ilvl w:val="0"/>
          <w:numId w:val="14"/>
        </w:numPr>
        <w:rPr>
          <w:sz w:val="24"/>
        </w:rPr>
      </w:pPr>
      <w:r w:rsidRPr="0097510B">
        <w:rPr>
          <w:sz w:val="24"/>
        </w:rPr>
        <w:t xml:space="preserve">In the </w:t>
      </w:r>
      <w:r w:rsidRPr="0097510B">
        <w:rPr>
          <w:b/>
          <w:sz w:val="24"/>
        </w:rPr>
        <w:t>variables.tf</w:t>
      </w:r>
      <w:r w:rsidRPr="0097510B">
        <w:rPr>
          <w:sz w:val="24"/>
        </w:rPr>
        <w:t xml:space="preserve"> file, find the </w:t>
      </w:r>
      <w:proofErr w:type="spellStart"/>
      <w:r w:rsidRPr="0097510B">
        <w:rPr>
          <w:b/>
          <w:sz w:val="24"/>
        </w:rPr>
        <w:t>iaasapikey</w:t>
      </w:r>
      <w:proofErr w:type="spellEnd"/>
      <w:r w:rsidRPr="0097510B">
        <w:rPr>
          <w:sz w:val="24"/>
        </w:rPr>
        <w:t xml:space="preserve"> variable. Paste your keys as the variable’s default value between the double quotation marks. </w:t>
      </w:r>
    </w:p>
    <w:p w:rsidR="004904C4" w:rsidRPr="0097510B" w:rsidRDefault="004904C4" w:rsidP="004904C4">
      <w:pPr>
        <w:ind w:firstLine="720"/>
        <w:rPr>
          <w:sz w:val="21"/>
        </w:rPr>
      </w:pPr>
      <w:r w:rsidRPr="0097510B">
        <w:rPr>
          <w:noProof/>
          <w:sz w:val="21"/>
        </w:rPr>
        <w:drawing>
          <wp:inline distT="0" distB="0" distL="0" distR="0" wp14:anchorId="5314D123" wp14:editId="60A8052D">
            <wp:extent cx="2664250" cy="841972"/>
            <wp:effectExtent l="0" t="0" r="317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700934" cy="853565"/>
                    </a:xfrm>
                    <a:prstGeom prst="rect">
                      <a:avLst/>
                    </a:prstGeom>
                  </pic:spPr>
                </pic:pic>
              </a:graphicData>
            </a:graphic>
          </wp:inline>
        </w:drawing>
      </w:r>
      <w:r w:rsidR="0097510B">
        <w:rPr>
          <w:sz w:val="21"/>
        </w:rPr>
        <w:br/>
      </w:r>
    </w:p>
    <w:p w:rsidR="004904C4" w:rsidRPr="0097510B" w:rsidRDefault="004904C4" w:rsidP="004904C4">
      <w:pPr>
        <w:pStyle w:val="ListParagraph"/>
        <w:numPr>
          <w:ilvl w:val="0"/>
          <w:numId w:val="14"/>
        </w:numPr>
        <w:rPr>
          <w:sz w:val="24"/>
        </w:rPr>
      </w:pPr>
      <w:r w:rsidRPr="0097510B">
        <w:rPr>
          <w:sz w:val="24"/>
        </w:rPr>
        <w:t xml:space="preserve">In the </w:t>
      </w:r>
      <w:r w:rsidRPr="0097510B">
        <w:rPr>
          <w:b/>
          <w:sz w:val="24"/>
        </w:rPr>
        <w:t>variables.tf</w:t>
      </w:r>
      <w:r w:rsidRPr="0097510B">
        <w:rPr>
          <w:sz w:val="24"/>
        </w:rPr>
        <w:t xml:space="preserve"> file, find the </w:t>
      </w:r>
      <w:proofErr w:type="spellStart"/>
      <w:r w:rsidRPr="0097510B">
        <w:rPr>
          <w:b/>
          <w:sz w:val="24"/>
        </w:rPr>
        <w:t>iaasusername</w:t>
      </w:r>
      <w:proofErr w:type="spellEnd"/>
      <w:r w:rsidRPr="0097510B">
        <w:rPr>
          <w:sz w:val="24"/>
        </w:rPr>
        <w:t xml:space="preserve"> variable. Paste your IaaS username as the variable’s default value between the double quotation marks. </w:t>
      </w:r>
    </w:p>
    <w:p w:rsidR="004904C4" w:rsidRPr="0097510B" w:rsidRDefault="004904C4" w:rsidP="004904C4">
      <w:pPr>
        <w:ind w:firstLine="720"/>
        <w:rPr>
          <w:sz w:val="21"/>
        </w:rPr>
      </w:pPr>
      <w:r w:rsidRPr="0097510B">
        <w:rPr>
          <w:noProof/>
          <w:sz w:val="21"/>
        </w:rPr>
        <w:drawing>
          <wp:inline distT="0" distB="0" distL="0" distR="0" wp14:anchorId="28DB8AE8" wp14:editId="096CADEB">
            <wp:extent cx="2484629" cy="769545"/>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530639" cy="783795"/>
                    </a:xfrm>
                    <a:prstGeom prst="rect">
                      <a:avLst/>
                    </a:prstGeom>
                  </pic:spPr>
                </pic:pic>
              </a:graphicData>
            </a:graphic>
          </wp:inline>
        </w:drawing>
      </w:r>
      <w:r w:rsidR="0097510B">
        <w:rPr>
          <w:sz w:val="21"/>
        </w:rPr>
        <w:br/>
      </w:r>
    </w:p>
    <w:p w:rsidR="004904C4" w:rsidRPr="0097510B" w:rsidRDefault="004904C4" w:rsidP="004904C4">
      <w:pPr>
        <w:pStyle w:val="ListParagraph"/>
        <w:numPr>
          <w:ilvl w:val="0"/>
          <w:numId w:val="14"/>
        </w:numPr>
        <w:rPr>
          <w:sz w:val="24"/>
        </w:rPr>
      </w:pPr>
      <w:r w:rsidRPr="0097510B">
        <w:rPr>
          <w:sz w:val="24"/>
        </w:rPr>
        <w:t xml:space="preserve">Add your public SSH key </w:t>
      </w:r>
    </w:p>
    <w:p w:rsidR="004904C4" w:rsidRPr="0097510B" w:rsidRDefault="004904C4" w:rsidP="004904C4">
      <w:pPr>
        <w:pStyle w:val="ListParagraph"/>
        <w:numPr>
          <w:ilvl w:val="0"/>
          <w:numId w:val="15"/>
        </w:numPr>
        <w:rPr>
          <w:sz w:val="24"/>
        </w:rPr>
      </w:pPr>
      <w:r w:rsidRPr="0097510B">
        <w:rPr>
          <w:sz w:val="24"/>
        </w:rPr>
        <w:t>Generate a public SSH key and have it accessible</w:t>
      </w:r>
    </w:p>
    <w:p w:rsidR="004904C4" w:rsidRPr="0097510B" w:rsidRDefault="004904C4" w:rsidP="004904C4">
      <w:pPr>
        <w:pStyle w:val="ListParagraph"/>
        <w:numPr>
          <w:ilvl w:val="0"/>
          <w:numId w:val="15"/>
        </w:numPr>
        <w:rPr>
          <w:sz w:val="24"/>
        </w:rPr>
      </w:pPr>
      <w:r w:rsidRPr="0097510B">
        <w:rPr>
          <w:sz w:val="24"/>
        </w:rPr>
        <w:t xml:space="preserve">In the </w:t>
      </w:r>
      <w:r w:rsidRPr="0097510B">
        <w:rPr>
          <w:b/>
          <w:sz w:val="24"/>
        </w:rPr>
        <w:t>variables.tf</w:t>
      </w:r>
      <w:r w:rsidRPr="0097510B">
        <w:rPr>
          <w:sz w:val="24"/>
        </w:rPr>
        <w:t xml:space="preserve"> file, find the </w:t>
      </w:r>
      <w:proofErr w:type="spellStart"/>
      <w:r w:rsidRPr="0097510B">
        <w:rPr>
          <w:b/>
          <w:sz w:val="24"/>
        </w:rPr>
        <w:t>ssh_key</w:t>
      </w:r>
      <w:proofErr w:type="spellEnd"/>
      <w:r w:rsidRPr="0097510B">
        <w:rPr>
          <w:sz w:val="24"/>
        </w:rPr>
        <w:t xml:space="preserve"> variable. Paste he copied public key as the variable’s default value between the double quotation marks.</w:t>
      </w:r>
    </w:p>
    <w:p w:rsidR="004904C4" w:rsidRPr="0097510B" w:rsidRDefault="004904C4" w:rsidP="004904C4">
      <w:pPr>
        <w:ind w:left="360" w:firstLine="360"/>
        <w:rPr>
          <w:rFonts w:eastAsiaTheme="majorEastAsia" w:cstheme="majorBidi"/>
          <w:color w:val="000000" w:themeColor="text1"/>
          <w:sz w:val="24"/>
          <w:szCs w:val="26"/>
        </w:rPr>
      </w:pPr>
      <w:r w:rsidRPr="008B2815">
        <w:rPr>
          <w:rFonts w:eastAsiaTheme="majorEastAsia" w:cstheme="majorBidi"/>
          <w:noProof/>
          <w:color w:val="000000" w:themeColor="text1"/>
          <w:sz w:val="32"/>
          <w:szCs w:val="26"/>
        </w:rPr>
        <w:lastRenderedPageBreak/>
        <w:drawing>
          <wp:inline distT="0" distB="0" distL="0" distR="0" wp14:anchorId="2958B65D" wp14:editId="4B58C4C8">
            <wp:extent cx="2299158" cy="760491"/>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348553" cy="776830"/>
                    </a:xfrm>
                    <a:prstGeom prst="rect">
                      <a:avLst/>
                    </a:prstGeom>
                  </pic:spPr>
                </pic:pic>
              </a:graphicData>
            </a:graphic>
          </wp:inline>
        </w:drawing>
      </w:r>
      <w:r w:rsidR="0097510B">
        <w:rPr>
          <w:rFonts w:eastAsiaTheme="majorEastAsia" w:cstheme="majorBidi"/>
          <w:color w:val="000000" w:themeColor="text1"/>
          <w:sz w:val="32"/>
          <w:szCs w:val="26"/>
        </w:rPr>
        <w:br/>
      </w:r>
    </w:p>
    <w:p w:rsidR="004904C4" w:rsidRPr="0097510B" w:rsidRDefault="004904C4" w:rsidP="0097510B">
      <w:pPr>
        <w:pStyle w:val="ListParagraph"/>
        <w:numPr>
          <w:ilvl w:val="0"/>
          <w:numId w:val="14"/>
        </w:numPr>
        <w:rPr>
          <w:rFonts w:eastAsiaTheme="majorEastAsia"/>
          <w:sz w:val="24"/>
        </w:rPr>
      </w:pPr>
      <w:r w:rsidRPr="0097510B">
        <w:rPr>
          <w:rFonts w:eastAsiaTheme="majorEastAsia"/>
          <w:sz w:val="24"/>
        </w:rPr>
        <w:t xml:space="preserve">Add the Public and Private VLANs by finding the </w:t>
      </w:r>
      <w:proofErr w:type="spellStart"/>
      <w:r w:rsidRPr="0097510B">
        <w:rPr>
          <w:rFonts w:eastAsiaTheme="majorEastAsia"/>
          <w:b/>
          <w:sz w:val="24"/>
        </w:rPr>
        <w:t>publicvlanid</w:t>
      </w:r>
      <w:proofErr w:type="spellEnd"/>
      <w:r w:rsidRPr="0097510B">
        <w:rPr>
          <w:rFonts w:eastAsiaTheme="majorEastAsia"/>
          <w:sz w:val="24"/>
        </w:rPr>
        <w:t xml:space="preserve"> and </w:t>
      </w:r>
      <w:proofErr w:type="spellStart"/>
      <w:r w:rsidRPr="0097510B">
        <w:rPr>
          <w:rFonts w:eastAsiaTheme="majorEastAsia"/>
          <w:b/>
          <w:sz w:val="24"/>
        </w:rPr>
        <w:t>privatevlanid</w:t>
      </w:r>
      <w:proofErr w:type="spellEnd"/>
      <w:r w:rsidRPr="0097510B">
        <w:rPr>
          <w:rFonts w:eastAsiaTheme="majorEastAsia"/>
          <w:sz w:val="24"/>
        </w:rPr>
        <w:t xml:space="preserve"> variables and pasting the respective </w:t>
      </w:r>
      <w:hyperlink r:id="rId45" w:anchor="vlan-identification" w:history="1">
        <w:r w:rsidRPr="0097510B">
          <w:rPr>
            <w:rStyle w:val="Hyperlink"/>
            <w:rFonts w:eastAsiaTheme="majorEastAsia"/>
            <w:sz w:val="24"/>
          </w:rPr>
          <w:t>VLAN IDs</w:t>
        </w:r>
      </w:hyperlink>
      <w:r w:rsidRPr="0097510B">
        <w:rPr>
          <w:rFonts w:eastAsiaTheme="majorEastAsia"/>
          <w:sz w:val="24"/>
        </w:rPr>
        <w:t>.</w:t>
      </w:r>
    </w:p>
    <w:p w:rsidR="004904C4" w:rsidRPr="0097510B" w:rsidRDefault="004904C4" w:rsidP="0097510B">
      <w:pPr>
        <w:ind w:left="720"/>
        <w:rPr>
          <w:sz w:val="24"/>
        </w:rPr>
      </w:pPr>
      <w:r w:rsidRPr="008B2815">
        <w:rPr>
          <w:noProof/>
        </w:rPr>
        <w:drawing>
          <wp:inline distT="0" distB="0" distL="0" distR="0" wp14:anchorId="278212EF" wp14:editId="441D3257">
            <wp:extent cx="2381061" cy="146526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407226" cy="1481370"/>
                    </a:xfrm>
                    <a:prstGeom prst="rect">
                      <a:avLst/>
                    </a:prstGeom>
                  </pic:spPr>
                </pic:pic>
              </a:graphicData>
            </a:graphic>
          </wp:inline>
        </w:drawing>
      </w:r>
      <w:r w:rsidR="0097510B">
        <w:br/>
      </w:r>
    </w:p>
    <w:p w:rsidR="004904C4" w:rsidRPr="0097510B" w:rsidRDefault="004904C4" w:rsidP="004904C4">
      <w:pPr>
        <w:pStyle w:val="ListParagraph"/>
        <w:numPr>
          <w:ilvl w:val="0"/>
          <w:numId w:val="14"/>
        </w:numPr>
        <w:rPr>
          <w:sz w:val="24"/>
        </w:rPr>
      </w:pPr>
      <w:r w:rsidRPr="0097510B">
        <w:rPr>
          <w:sz w:val="24"/>
        </w:rPr>
        <w:t xml:space="preserve">Add the availability zone and region by finding the </w:t>
      </w:r>
      <w:proofErr w:type="spellStart"/>
      <w:r w:rsidRPr="0097510B">
        <w:rPr>
          <w:b/>
          <w:sz w:val="24"/>
        </w:rPr>
        <w:t>availability_zone</w:t>
      </w:r>
      <w:proofErr w:type="spellEnd"/>
      <w:r w:rsidRPr="0097510B">
        <w:rPr>
          <w:sz w:val="24"/>
        </w:rPr>
        <w:t xml:space="preserve"> and </w:t>
      </w:r>
      <w:r w:rsidRPr="0097510B">
        <w:rPr>
          <w:b/>
          <w:sz w:val="24"/>
        </w:rPr>
        <w:t>region</w:t>
      </w:r>
      <w:r w:rsidRPr="0097510B">
        <w:rPr>
          <w:sz w:val="24"/>
        </w:rPr>
        <w:t xml:space="preserve"> variables and pasting the respective </w:t>
      </w:r>
      <w:hyperlink r:id="rId47" w:anchor="regions-and-zones" w:history="1">
        <w:r w:rsidRPr="0097510B">
          <w:rPr>
            <w:rStyle w:val="Hyperlink"/>
            <w:sz w:val="24"/>
          </w:rPr>
          <w:t>availability zone and region</w:t>
        </w:r>
      </w:hyperlink>
      <w:r w:rsidRPr="0097510B">
        <w:rPr>
          <w:sz w:val="24"/>
        </w:rPr>
        <w:t xml:space="preserve"> for this deployment.</w:t>
      </w:r>
    </w:p>
    <w:p w:rsidR="004904C4" w:rsidRPr="0097510B" w:rsidRDefault="004904C4" w:rsidP="0097510B">
      <w:pPr>
        <w:ind w:left="360" w:firstLine="360"/>
        <w:rPr>
          <w:rFonts w:eastAsiaTheme="majorEastAsia" w:cstheme="majorBidi"/>
          <w:color w:val="000000" w:themeColor="text1"/>
          <w:sz w:val="24"/>
          <w:szCs w:val="26"/>
        </w:rPr>
      </w:pPr>
      <w:r w:rsidRPr="0097510B">
        <w:rPr>
          <w:rFonts w:eastAsiaTheme="majorEastAsia" w:cstheme="majorBidi"/>
          <w:noProof/>
          <w:color w:val="000000" w:themeColor="text1"/>
          <w:sz w:val="24"/>
          <w:szCs w:val="26"/>
        </w:rPr>
        <w:drawing>
          <wp:inline distT="0" distB="0" distL="0" distR="0" wp14:anchorId="2F211371" wp14:editId="22F395BE">
            <wp:extent cx="2522637" cy="1663700"/>
            <wp:effectExtent l="0" t="0" r="508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549980" cy="1681733"/>
                    </a:xfrm>
                    <a:prstGeom prst="rect">
                      <a:avLst/>
                    </a:prstGeom>
                  </pic:spPr>
                </pic:pic>
              </a:graphicData>
            </a:graphic>
          </wp:inline>
        </w:drawing>
      </w:r>
      <w:r w:rsidR="0097510B">
        <w:rPr>
          <w:rFonts w:eastAsiaTheme="majorEastAsia" w:cstheme="majorBidi"/>
          <w:color w:val="000000" w:themeColor="text1"/>
          <w:sz w:val="32"/>
          <w:szCs w:val="26"/>
        </w:rPr>
        <w:br/>
      </w:r>
    </w:p>
    <w:p w:rsidR="004904C4" w:rsidRPr="0097510B" w:rsidRDefault="004904C4" w:rsidP="004904C4">
      <w:pPr>
        <w:pStyle w:val="ListParagraph"/>
        <w:numPr>
          <w:ilvl w:val="0"/>
          <w:numId w:val="14"/>
        </w:numPr>
        <w:rPr>
          <w:rFonts w:eastAsiaTheme="majorEastAsia"/>
          <w:sz w:val="24"/>
        </w:rPr>
      </w:pPr>
      <w:r w:rsidRPr="0097510B">
        <w:rPr>
          <w:rFonts w:eastAsiaTheme="majorEastAsia"/>
          <w:sz w:val="24"/>
        </w:rPr>
        <w:t xml:space="preserve">Press “ESC”. Save your changes and close the </w:t>
      </w:r>
      <w:r w:rsidRPr="0097510B">
        <w:rPr>
          <w:rFonts w:eastAsiaTheme="majorEastAsia"/>
          <w:b/>
          <w:sz w:val="24"/>
        </w:rPr>
        <w:t>variables.tf</w:t>
      </w:r>
      <w:r w:rsidRPr="0097510B">
        <w:rPr>
          <w:rFonts w:eastAsiaTheme="majorEastAsia"/>
          <w:sz w:val="24"/>
        </w:rPr>
        <w:t xml:space="preserve"> file using </w:t>
      </w:r>
      <w:proofErr w:type="gramStart"/>
      <w:r w:rsidRPr="0097510B">
        <w:rPr>
          <w:rFonts w:eastAsiaTheme="majorEastAsia"/>
          <w:sz w:val="24"/>
        </w:rPr>
        <w:t xml:space="preserve">command </w:t>
      </w:r>
      <w:r w:rsidRPr="0097510B">
        <w:rPr>
          <w:rFonts w:eastAsiaTheme="majorEastAsia"/>
          <w:b/>
          <w:sz w:val="24"/>
        </w:rPr>
        <w:t>:</w:t>
      </w:r>
      <w:proofErr w:type="spellStart"/>
      <w:r w:rsidRPr="0097510B">
        <w:rPr>
          <w:rFonts w:eastAsiaTheme="majorEastAsia"/>
          <w:b/>
          <w:sz w:val="24"/>
        </w:rPr>
        <w:t>wq</w:t>
      </w:r>
      <w:proofErr w:type="spellEnd"/>
      <w:proofErr w:type="gramEnd"/>
      <w:r w:rsidRPr="0097510B">
        <w:rPr>
          <w:rFonts w:eastAsiaTheme="majorEastAsia"/>
          <w:sz w:val="24"/>
        </w:rPr>
        <w:t xml:space="preserve"> and click Enter.</w:t>
      </w:r>
      <w:r w:rsidR="0097510B">
        <w:rPr>
          <w:rFonts w:eastAsiaTheme="majorEastAsia"/>
          <w:sz w:val="24"/>
        </w:rPr>
        <w:br/>
      </w:r>
    </w:p>
    <w:p w:rsidR="004904C4" w:rsidRPr="0097510B" w:rsidRDefault="004904C4" w:rsidP="004904C4">
      <w:pPr>
        <w:pStyle w:val="ListParagraph"/>
        <w:numPr>
          <w:ilvl w:val="0"/>
          <w:numId w:val="14"/>
        </w:numPr>
        <w:rPr>
          <w:rFonts w:eastAsiaTheme="majorEastAsia"/>
          <w:sz w:val="24"/>
        </w:rPr>
      </w:pPr>
      <w:r w:rsidRPr="0097510B">
        <w:rPr>
          <w:rFonts w:eastAsiaTheme="majorEastAsia"/>
          <w:sz w:val="24"/>
        </w:rPr>
        <w:t xml:space="preserve">Open the </w:t>
      </w:r>
      <w:r w:rsidRPr="0097510B">
        <w:rPr>
          <w:rFonts w:eastAsiaTheme="majorEastAsia"/>
          <w:b/>
          <w:sz w:val="24"/>
        </w:rPr>
        <w:t>variables.tf</w:t>
      </w:r>
      <w:r w:rsidRPr="0097510B">
        <w:rPr>
          <w:rFonts w:eastAsiaTheme="majorEastAsia"/>
          <w:sz w:val="24"/>
        </w:rPr>
        <w:t xml:space="preserve"> file:</w:t>
      </w:r>
      <w:r w:rsidRPr="0097510B">
        <w:rPr>
          <w:rFonts w:eastAsiaTheme="majorEastAsia"/>
          <w:sz w:val="24"/>
        </w:rPr>
        <w:br/>
      </w:r>
      <w:r w:rsidRPr="0097510B">
        <w:rPr>
          <w:rFonts w:eastAsiaTheme="majorEastAsia"/>
          <w:b/>
          <w:sz w:val="24"/>
        </w:rPr>
        <w:t>vi variables.tf</w:t>
      </w:r>
      <w:r w:rsidR="0097510B">
        <w:rPr>
          <w:rFonts w:eastAsiaTheme="majorEastAsia"/>
          <w:b/>
          <w:sz w:val="24"/>
        </w:rPr>
        <w:br/>
      </w:r>
    </w:p>
    <w:p w:rsidR="004904C4" w:rsidRPr="0097510B" w:rsidRDefault="004904C4" w:rsidP="004904C4">
      <w:pPr>
        <w:pStyle w:val="ListParagraph"/>
        <w:numPr>
          <w:ilvl w:val="0"/>
          <w:numId w:val="14"/>
        </w:numPr>
        <w:rPr>
          <w:rFonts w:eastAsiaTheme="majorEastAsia"/>
          <w:sz w:val="24"/>
        </w:rPr>
      </w:pPr>
      <w:r w:rsidRPr="0097510B">
        <w:rPr>
          <w:rFonts w:eastAsiaTheme="majorEastAsia"/>
          <w:sz w:val="24"/>
        </w:rPr>
        <w:t xml:space="preserve">Verify that your changes are saved. If they are saved, press “ESC”, type the </w:t>
      </w:r>
      <w:proofErr w:type="gramStart"/>
      <w:r w:rsidRPr="0097510B">
        <w:rPr>
          <w:rFonts w:eastAsiaTheme="majorEastAsia"/>
          <w:sz w:val="24"/>
        </w:rPr>
        <w:t xml:space="preserve">command </w:t>
      </w:r>
      <w:r w:rsidRPr="0097510B">
        <w:rPr>
          <w:rFonts w:eastAsiaTheme="majorEastAsia"/>
          <w:b/>
          <w:sz w:val="24"/>
        </w:rPr>
        <w:t>:q</w:t>
      </w:r>
      <w:proofErr w:type="gramEnd"/>
      <w:r w:rsidRPr="0097510B">
        <w:rPr>
          <w:rFonts w:eastAsiaTheme="majorEastAsia"/>
          <w:b/>
          <w:sz w:val="24"/>
        </w:rPr>
        <w:t>!</w:t>
      </w:r>
      <w:r w:rsidRPr="0097510B">
        <w:rPr>
          <w:rFonts w:eastAsiaTheme="majorEastAsia"/>
          <w:sz w:val="24"/>
        </w:rPr>
        <w:t xml:space="preserve"> and press Enter to exit the vi tool without saving. </w:t>
      </w:r>
    </w:p>
    <w:p w:rsidR="004904C4" w:rsidRDefault="004904C4" w:rsidP="004904C4">
      <w:pPr>
        <w:rPr>
          <w:rFonts w:eastAsiaTheme="majorEastAsia" w:cstheme="majorBidi"/>
          <w:color w:val="000000" w:themeColor="text1"/>
          <w:sz w:val="40"/>
          <w:szCs w:val="32"/>
        </w:rPr>
      </w:pPr>
      <w:bookmarkStart w:id="40" w:name="_Toc509159878"/>
      <w:bookmarkStart w:id="41" w:name="_Toc528143963"/>
      <w:r>
        <w:rPr>
          <w:color w:val="000000" w:themeColor="text1"/>
          <w:sz w:val="40"/>
        </w:rPr>
        <w:br w:type="page"/>
      </w:r>
    </w:p>
    <w:p w:rsidR="004904C4" w:rsidRPr="0097510B" w:rsidRDefault="004904C4" w:rsidP="0097510B">
      <w:pPr>
        <w:pStyle w:val="Heading1"/>
        <w:rPr>
          <w:rFonts w:asciiTheme="minorHAnsi" w:hAnsiTheme="minorHAnsi"/>
          <w:color w:val="000000" w:themeColor="text1"/>
          <w:sz w:val="40"/>
        </w:rPr>
      </w:pPr>
      <w:bookmarkStart w:id="42" w:name="_Toc535361927"/>
      <w:bookmarkStart w:id="43" w:name="_Toc535482678"/>
      <w:r w:rsidRPr="008B2815">
        <w:rPr>
          <w:rFonts w:asciiTheme="minorHAnsi" w:hAnsiTheme="minorHAnsi"/>
          <w:color w:val="000000" w:themeColor="text1"/>
          <w:sz w:val="40"/>
        </w:rPr>
        <w:lastRenderedPageBreak/>
        <w:t>Step 8: Deploy to IBM Cloud</w:t>
      </w:r>
      <w:bookmarkEnd w:id="40"/>
      <w:bookmarkEnd w:id="41"/>
      <w:bookmarkEnd w:id="42"/>
      <w:bookmarkEnd w:id="43"/>
    </w:p>
    <w:p w:rsidR="0097510B" w:rsidRDefault="0097510B" w:rsidP="00FA2690">
      <w:pPr>
        <w:pStyle w:val="ListParagraph"/>
        <w:numPr>
          <w:ilvl w:val="0"/>
          <w:numId w:val="0"/>
        </w:numPr>
        <w:spacing w:line="276" w:lineRule="auto"/>
        <w:ind w:left="720"/>
        <w:rPr>
          <w:sz w:val="24"/>
          <w:szCs w:val="24"/>
        </w:rPr>
      </w:pPr>
    </w:p>
    <w:p w:rsidR="004904C4" w:rsidRPr="0097510B" w:rsidRDefault="004904C4" w:rsidP="004904C4">
      <w:pPr>
        <w:pStyle w:val="ListParagraph"/>
        <w:numPr>
          <w:ilvl w:val="0"/>
          <w:numId w:val="16"/>
        </w:numPr>
        <w:rPr>
          <w:sz w:val="24"/>
          <w:szCs w:val="24"/>
        </w:rPr>
      </w:pPr>
      <w:r w:rsidRPr="0097510B">
        <w:rPr>
          <w:sz w:val="24"/>
          <w:szCs w:val="24"/>
        </w:rPr>
        <w:t>Initialize the Terraform provider</w:t>
      </w:r>
    </w:p>
    <w:p w:rsidR="004904C4" w:rsidRPr="0097510B" w:rsidRDefault="004904C4" w:rsidP="004904C4">
      <w:pPr>
        <w:pStyle w:val="ListParagraph"/>
        <w:numPr>
          <w:ilvl w:val="0"/>
          <w:numId w:val="0"/>
        </w:numPr>
        <w:ind w:left="720"/>
        <w:rPr>
          <w:sz w:val="24"/>
          <w:szCs w:val="24"/>
        </w:rPr>
      </w:pPr>
      <w:r w:rsidRPr="0097510B">
        <w:rPr>
          <w:sz w:val="24"/>
          <w:szCs w:val="24"/>
        </w:rPr>
        <w:t xml:space="preserve">The </w:t>
      </w:r>
      <w:r w:rsidRPr="0097510B">
        <w:rPr>
          <w:b/>
          <w:sz w:val="24"/>
          <w:szCs w:val="24"/>
        </w:rPr>
        <w:t xml:space="preserve">terraform </w:t>
      </w:r>
      <w:proofErr w:type="spellStart"/>
      <w:r w:rsidRPr="0097510B">
        <w:rPr>
          <w:b/>
          <w:sz w:val="24"/>
          <w:szCs w:val="24"/>
        </w:rPr>
        <w:t>init</w:t>
      </w:r>
      <w:proofErr w:type="spellEnd"/>
      <w:r w:rsidRPr="0097510B">
        <w:rPr>
          <w:sz w:val="24"/>
          <w:szCs w:val="24"/>
        </w:rPr>
        <w:t xml:space="preserve"> command is used to initialize a working directory that contains Terraform configuration files. This is the first command that should be run after writing a new Terraform configuration or cloning an existing one from version control. This step will move to the clone directory to start the provider.</w:t>
      </w:r>
    </w:p>
    <w:p w:rsidR="004904C4" w:rsidRPr="0097510B" w:rsidRDefault="004904C4" w:rsidP="004904C4">
      <w:pPr>
        <w:pStyle w:val="ListParagraph"/>
        <w:numPr>
          <w:ilvl w:val="0"/>
          <w:numId w:val="0"/>
        </w:numPr>
        <w:ind w:left="720"/>
        <w:rPr>
          <w:sz w:val="24"/>
          <w:szCs w:val="24"/>
        </w:rPr>
      </w:pPr>
    </w:p>
    <w:p w:rsidR="004904C4" w:rsidRPr="0097510B" w:rsidRDefault="004904C4" w:rsidP="0097510B">
      <w:pPr>
        <w:pStyle w:val="ListParagraph"/>
        <w:numPr>
          <w:ilvl w:val="0"/>
          <w:numId w:val="0"/>
        </w:numPr>
        <w:ind w:left="720"/>
        <w:rPr>
          <w:color w:val="000000" w:themeColor="text1"/>
          <w:sz w:val="24"/>
          <w:szCs w:val="24"/>
        </w:rPr>
      </w:pPr>
      <w:r w:rsidRPr="0097510B">
        <w:rPr>
          <w:sz w:val="24"/>
          <w:szCs w:val="24"/>
        </w:rPr>
        <w:t xml:space="preserve">In the terminal, enter the command </w:t>
      </w:r>
      <w:r w:rsidRPr="0097510B">
        <w:rPr>
          <w:b/>
          <w:sz w:val="24"/>
          <w:szCs w:val="24"/>
        </w:rPr>
        <w:t xml:space="preserve">terraform </w:t>
      </w:r>
      <w:proofErr w:type="spellStart"/>
      <w:r w:rsidRPr="0097510B">
        <w:rPr>
          <w:b/>
          <w:sz w:val="24"/>
          <w:szCs w:val="24"/>
        </w:rPr>
        <w:t>init</w:t>
      </w:r>
      <w:proofErr w:type="spellEnd"/>
      <w:r w:rsidRPr="0097510B">
        <w:rPr>
          <w:sz w:val="24"/>
          <w:szCs w:val="24"/>
        </w:rPr>
        <w:br/>
      </w:r>
      <w:r w:rsidRPr="0097510B">
        <w:rPr>
          <w:b/>
          <w:color w:val="000000" w:themeColor="text1"/>
          <w:sz w:val="24"/>
          <w:szCs w:val="24"/>
        </w:rPr>
        <w:t>Note:</w:t>
      </w:r>
      <w:r w:rsidRPr="0097510B">
        <w:rPr>
          <w:color w:val="000000" w:themeColor="text1"/>
          <w:sz w:val="24"/>
          <w:szCs w:val="24"/>
        </w:rPr>
        <w:t xml:space="preserve"> You should still be in the </w:t>
      </w:r>
      <w:r w:rsidRPr="0097510B">
        <w:rPr>
          <w:b/>
          <w:color w:val="000000" w:themeColor="text1"/>
          <w:sz w:val="24"/>
          <w:szCs w:val="24"/>
        </w:rPr>
        <w:t>Tutorial/terraform</w:t>
      </w:r>
      <w:r w:rsidRPr="0097510B">
        <w:rPr>
          <w:color w:val="000000" w:themeColor="text1"/>
          <w:sz w:val="24"/>
          <w:szCs w:val="24"/>
        </w:rPr>
        <w:t xml:space="preserve"> directory.</w:t>
      </w:r>
      <w:r w:rsidR="0097510B">
        <w:rPr>
          <w:color w:val="000000" w:themeColor="text1"/>
          <w:sz w:val="24"/>
          <w:szCs w:val="24"/>
        </w:rPr>
        <w:br/>
      </w:r>
    </w:p>
    <w:p w:rsidR="0097510B" w:rsidRPr="0097510B" w:rsidRDefault="004904C4" w:rsidP="0097510B">
      <w:pPr>
        <w:ind w:left="720"/>
        <w:rPr>
          <w:rFonts w:asciiTheme="minorHAnsi" w:hAnsiTheme="minorHAnsi"/>
          <w:color w:val="000000" w:themeColor="text1"/>
          <w:sz w:val="24"/>
          <w:szCs w:val="24"/>
        </w:rPr>
      </w:pPr>
      <w:r w:rsidRPr="0097510B">
        <w:rPr>
          <w:rFonts w:asciiTheme="minorHAnsi" w:hAnsiTheme="minorHAnsi"/>
          <w:noProof/>
          <w:color w:val="000000" w:themeColor="text1"/>
          <w:sz w:val="24"/>
          <w:szCs w:val="24"/>
        </w:rPr>
        <w:drawing>
          <wp:inline distT="0" distB="0" distL="0" distR="0" wp14:anchorId="75C45CA2" wp14:editId="09229F0D">
            <wp:extent cx="4499572" cy="1611385"/>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511814" cy="1615769"/>
                    </a:xfrm>
                    <a:prstGeom prst="rect">
                      <a:avLst/>
                    </a:prstGeom>
                  </pic:spPr>
                </pic:pic>
              </a:graphicData>
            </a:graphic>
          </wp:inline>
        </w:drawing>
      </w:r>
    </w:p>
    <w:p w:rsidR="004904C4" w:rsidRPr="0097510B" w:rsidRDefault="0097510B" w:rsidP="00FA2690">
      <w:pPr>
        <w:spacing w:line="240" w:lineRule="auto"/>
        <w:ind w:left="720"/>
        <w:rPr>
          <w:rFonts w:asciiTheme="minorHAnsi" w:hAnsiTheme="minorHAnsi"/>
          <w:color w:val="000000" w:themeColor="text1"/>
          <w:sz w:val="24"/>
          <w:szCs w:val="24"/>
        </w:rPr>
      </w:pPr>
      <w:r>
        <w:rPr>
          <w:rFonts w:asciiTheme="minorHAnsi" w:eastAsiaTheme="minorHAnsi" w:hAnsiTheme="minorHAnsi"/>
          <w:sz w:val="24"/>
          <w:szCs w:val="24"/>
        </w:rPr>
        <w:br/>
      </w:r>
      <w:r w:rsidR="004904C4" w:rsidRPr="0097510B">
        <w:rPr>
          <w:rFonts w:asciiTheme="minorHAnsi" w:eastAsiaTheme="minorHAnsi" w:hAnsiTheme="minorHAnsi"/>
          <w:sz w:val="24"/>
          <w:szCs w:val="24"/>
        </w:rPr>
        <w:t>You can now begin working with the Terraform configuration file. If you ever set or change modules or backend configuration for Terraform, rerun this command to reinitialize your working directory. If you forget, other commands will detect it and remind you to do so if necessary.</w:t>
      </w:r>
    </w:p>
    <w:p w:rsidR="004904C4" w:rsidRPr="0097510B" w:rsidRDefault="004904C4" w:rsidP="004904C4">
      <w:pPr>
        <w:pStyle w:val="ListParagraph"/>
        <w:numPr>
          <w:ilvl w:val="0"/>
          <w:numId w:val="16"/>
        </w:numPr>
        <w:rPr>
          <w:sz w:val="24"/>
          <w:szCs w:val="24"/>
        </w:rPr>
      </w:pPr>
      <w:r w:rsidRPr="0097510B">
        <w:rPr>
          <w:sz w:val="24"/>
          <w:szCs w:val="24"/>
        </w:rPr>
        <w:t>Review all the resources to be provisioned and identify any errors</w:t>
      </w:r>
      <w:r w:rsidRPr="0097510B">
        <w:rPr>
          <w:sz w:val="24"/>
          <w:szCs w:val="24"/>
        </w:rPr>
        <w:br/>
      </w:r>
    </w:p>
    <w:p w:rsidR="0097510B" w:rsidRPr="0097510B" w:rsidRDefault="004904C4" w:rsidP="0097510B">
      <w:pPr>
        <w:pStyle w:val="ListParagraph"/>
        <w:numPr>
          <w:ilvl w:val="0"/>
          <w:numId w:val="0"/>
        </w:numPr>
        <w:ind w:left="720"/>
        <w:rPr>
          <w:sz w:val="24"/>
          <w:szCs w:val="24"/>
        </w:rPr>
      </w:pPr>
      <w:r w:rsidRPr="0097510B">
        <w:rPr>
          <w:sz w:val="24"/>
          <w:szCs w:val="24"/>
        </w:rPr>
        <w:t xml:space="preserve">In the terminal, enter the command </w:t>
      </w:r>
      <w:r w:rsidRPr="0097510B">
        <w:rPr>
          <w:b/>
          <w:sz w:val="24"/>
          <w:szCs w:val="24"/>
        </w:rPr>
        <w:t>terraform plan</w:t>
      </w:r>
    </w:p>
    <w:p w:rsidR="004904C4" w:rsidRPr="0097510B" w:rsidRDefault="004904C4" w:rsidP="0097510B">
      <w:pPr>
        <w:ind w:left="720"/>
        <w:rPr>
          <w:rFonts w:asciiTheme="minorHAnsi" w:hAnsiTheme="minorHAnsi"/>
          <w:color w:val="000000" w:themeColor="text1"/>
          <w:sz w:val="24"/>
          <w:szCs w:val="24"/>
        </w:rPr>
      </w:pPr>
      <w:r w:rsidRPr="0097510B">
        <w:rPr>
          <w:rFonts w:asciiTheme="minorHAnsi" w:hAnsiTheme="minorHAnsi"/>
          <w:noProof/>
          <w:color w:val="000000" w:themeColor="text1"/>
          <w:sz w:val="24"/>
          <w:szCs w:val="24"/>
        </w:rPr>
        <w:drawing>
          <wp:inline distT="0" distB="0" distL="0" distR="0" wp14:anchorId="103C744B" wp14:editId="7A46080E">
            <wp:extent cx="4191754" cy="1039877"/>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226014" cy="1048376"/>
                    </a:xfrm>
                    <a:prstGeom prst="rect">
                      <a:avLst/>
                    </a:prstGeom>
                  </pic:spPr>
                </pic:pic>
              </a:graphicData>
            </a:graphic>
          </wp:inline>
        </w:drawing>
      </w:r>
      <w:r w:rsidR="0097510B">
        <w:rPr>
          <w:rFonts w:asciiTheme="minorHAnsi" w:hAnsiTheme="minorHAnsi"/>
          <w:color w:val="000000" w:themeColor="text1"/>
          <w:sz w:val="24"/>
          <w:szCs w:val="24"/>
        </w:rPr>
        <w:br/>
      </w:r>
    </w:p>
    <w:p w:rsidR="004904C4" w:rsidRPr="0097510B" w:rsidRDefault="004904C4" w:rsidP="004904C4">
      <w:pPr>
        <w:pStyle w:val="ListParagraph"/>
        <w:numPr>
          <w:ilvl w:val="0"/>
          <w:numId w:val="16"/>
        </w:numPr>
        <w:rPr>
          <w:sz w:val="24"/>
          <w:szCs w:val="24"/>
        </w:rPr>
      </w:pPr>
      <w:r w:rsidRPr="0097510B">
        <w:rPr>
          <w:sz w:val="24"/>
          <w:szCs w:val="24"/>
        </w:rPr>
        <w:t>If no errors are identified, provision the resources into IBM Cloud</w:t>
      </w:r>
    </w:p>
    <w:p w:rsidR="004904C4" w:rsidRPr="0097510B" w:rsidRDefault="004904C4" w:rsidP="004904C4">
      <w:pPr>
        <w:pStyle w:val="ListParagraph"/>
        <w:numPr>
          <w:ilvl w:val="0"/>
          <w:numId w:val="0"/>
        </w:numPr>
        <w:ind w:left="720"/>
        <w:rPr>
          <w:sz w:val="24"/>
          <w:szCs w:val="24"/>
        </w:rPr>
      </w:pPr>
    </w:p>
    <w:p w:rsidR="004904C4" w:rsidRPr="0097510B" w:rsidRDefault="004904C4" w:rsidP="004904C4">
      <w:pPr>
        <w:pStyle w:val="ListParagraph"/>
        <w:numPr>
          <w:ilvl w:val="0"/>
          <w:numId w:val="0"/>
        </w:numPr>
        <w:ind w:left="720"/>
        <w:rPr>
          <w:b/>
          <w:sz w:val="24"/>
          <w:szCs w:val="24"/>
        </w:rPr>
      </w:pPr>
      <w:r w:rsidRPr="0097510B">
        <w:rPr>
          <w:sz w:val="24"/>
          <w:szCs w:val="24"/>
        </w:rPr>
        <w:t xml:space="preserve">In the terminal, enter the command </w:t>
      </w:r>
      <w:r w:rsidRPr="0097510B">
        <w:rPr>
          <w:b/>
          <w:sz w:val="24"/>
          <w:szCs w:val="24"/>
        </w:rPr>
        <w:t>terraform apply</w:t>
      </w:r>
    </w:p>
    <w:p w:rsidR="004904C4" w:rsidRPr="0097510B" w:rsidRDefault="004904C4" w:rsidP="004904C4">
      <w:pPr>
        <w:pStyle w:val="ListParagraph"/>
        <w:numPr>
          <w:ilvl w:val="0"/>
          <w:numId w:val="0"/>
        </w:numPr>
        <w:ind w:left="720"/>
        <w:rPr>
          <w:b/>
          <w:sz w:val="24"/>
          <w:szCs w:val="24"/>
        </w:rPr>
      </w:pPr>
    </w:p>
    <w:p w:rsidR="004904C4" w:rsidRPr="0097510B" w:rsidRDefault="004904C4" w:rsidP="0097510B">
      <w:pPr>
        <w:pStyle w:val="ListParagraph"/>
        <w:numPr>
          <w:ilvl w:val="0"/>
          <w:numId w:val="16"/>
        </w:numPr>
        <w:rPr>
          <w:sz w:val="24"/>
          <w:szCs w:val="24"/>
        </w:rPr>
      </w:pPr>
      <w:r w:rsidRPr="0097510B">
        <w:rPr>
          <w:sz w:val="24"/>
          <w:szCs w:val="24"/>
        </w:rPr>
        <w:t xml:space="preserve">When you are prompted, enter </w:t>
      </w:r>
      <w:r w:rsidRPr="0097510B">
        <w:rPr>
          <w:b/>
          <w:sz w:val="24"/>
          <w:szCs w:val="24"/>
        </w:rPr>
        <w:t>yes</w:t>
      </w:r>
      <w:r w:rsidRPr="0097510B">
        <w:rPr>
          <w:sz w:val="24"/>
          <w:szCs w:val="24"/>
        </w:rPr>
        <w:t xml:space="preserve"> to complete the actions</w:t>
      </w:r>
    </w:p>
    <w:p w:rsidR="004904C4" w:rsidRPr="0097510B" w:rsidRDefault="004904C4" w:rsidP="0097510B">
      <w:pPr>
        <w:ind w:left="720"/>
        <w:rPr>
          <w:rFonts w:asciiTheme="minorHAnsi" w:hAnsiTheme="minorHAnsi"/>
          <w:color w:val="000000" w:themeColor="text1"/>
          <w:sz w:val="24"/>
          <w:szCs w:val="24"/>
        </w:rPr>
      </w:pPr>
      <w:r w:rsidRPr="0097510B">
        <w:rPr>
          <w:rFonts w:asciiTheme="minorHAnsi" w:hAnsiTheme="minorHAnsi"/>
          <w:noProof/>
          <w:color w:val="000000" w:themeColor="text1"/>
          <w:sz w:val="24"/>
          <w:szCs w:val="24"/>
        </w:rPr>
        <w:drawing>
          <wp:inline distT="0" distB="0" distL="0" distR="0" wp14:anchorId="6BB004BC" wp14:editId="5AB27FAE">
            <wp:extent cx="3829616" cy="1047825"/>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849323" cy="1053217"/>
                    </a:xfrm>
                    <a:prstGeom prst="rect">
                      <a:avLst/>
                    </a:prstGeom>
                  </pic:spPr>
                </pic:pic>
              </a:graphicData>
            </a:graphic>
          </wp:inline>
        </w:drawing>
      </w:r>
    </w:p>
    <w:p w:rsidR="0097510B" w:rsidRDefault="0097510B" w:rsidP="0097510B">
      <w:pPr>
        <w:ind w:left="720"/>
        <w:rPr>
          <w:rFonts w:asciiTheme="minorHAnsi" w:hAnsiTheme="minorHAnsi"/>
          <w:color w:val="000000" w:themeColor="text1"/>
          <w:sz w:val="24"/>
          <w:szCs w:val="24"/>
        </w:rPr>
      </w:pPr>
    </w:p>
    <w:p w:rsidR="004904C4" w:rsidRPr="0097510B" w:rsidRDefault="004904C4" w:rsidP="0097510B">
      <w:pPr>
        <w:ind w:left="720"/>
        <w:rPr>
          <w:rFonts w:asciiTheme="minorHAnsi" w:hAnsiTheme="minorHAnsi"/>
          <w:color w:val="000000" w:themeColor="text1"/>
          <w:sz w:val="24"/>
          <w:szCs w:val="24"/>
        </w:rPr>
      </w:pPr>
      <w:r w:rsidRPr="0097510B">
        <w:rPr>
          <w:rFonts w:asciiTheme="minorHAnsi" w:hAnsiTheme="minorHAnsi"/>
          <w:color w:val="000000" w:themeColor="text1"/>
          <w:sz w:val="24"/>
          <w:szCs w:val="24"/>
        </w:rPr>
        <w:t>Terraform begins to create your resources.</w:t>
      </w:r>
    </w:p>
    <w:p w:rsidR="004904C4" w:rsidRPr="0097510B" w:rsidRDefault="004904C4" w:rsidP="0097510B">
      <w:pPr>
        <w:ind w:left="720"/>
        <w:rPr>
          <w:rFonts w:asciiTheme="minorHAnsi" w:hAnsiTheme="minorHAnsi"/>
          <w:sz w:val="24"/>
          <w:szCs w:val="24"/>
        </w:rPr>
      </w:pPr>
      <w:r w:rsidRPr="0097510B">
        <w:rPr>
          <w:rFonts w:asciiTheme="minorHAnsi" w:hAnsiTheme="minorHAnsi"/>
          <w:sz w:val="24"/>
          <w:szCs w:val="24"/>
        </w:rPr>
        <w:fldChar w:fldCharType="begin"/>
      </w:r>
      <w:r w:rsidRPr="0097510B">
        <w:rPr>
          <w:rFonts w:asciiTheme="minorHAnsi" w:hAnsiTheme="minorHAnsi"/>
          <w:sz w:val="24"/>
          <w:szCs w:val="24"/>
        </w:rPr>
        <w:instrText xml:space="preserve"> INCLUDEPICTURE "https://www.ibm.com/cloud/garage/images/tutorials/public-cloud-infrastructure/terraformapplycreating.png" \* MERGEFORMATINET </w:instrText>
      </w:r>
      <w:r w:rsidRPr="0097510B">
        <w:rPr>
          <w:rFonts w:asciiTheme="minorHAnsi" w:hAnsiTheme="minorHAnsi"/>
          <w:sz w:val="24"/>
          <w:szCs w:val="24"/>
        </w:rPr>
        <w:fldChar w:fldCharType="separate"/>
      </w:r>
      <w:r w:rsidRPr="0097510B">
        <w:rPr>
          <w:rFonts w:asciiTheme="minorHAnsi" w:hAnsiTheme="minorHAnsi"/>
          <w:noProof/>
          <w:sz w:val="24"/>
          <w:szCs w:val="24"/>
        </w:rPr>
        <w:drawing>
          <wp:inline distT="0" distB="0" distL="0" distR="0" wp14:anchorId="0CD918E5" wp14:editId="7F9CC521">
            <wp:extent cx="3365500" cy="577097"/>
            <wp:effectExtent l="0" t="0" r="0" b="0"/>
            <wp:docPr id="14" name="Picture 14" descr="Terraform App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erraform Apply"/>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416801" cy="585894"/>
                    </a:xfrm>
                    <a:prstGeom prst="rect">
                      <a:avLst/>
                    </a:prstGeom>
                    <a:noFill/>
                    <a:ln>
                      <a:noFill/>
                    </a:ln>
                  </pic:spPr>
                </pic:pic>
              </a:graphicData>
            </a:graphic>
          </wp:inline>
        </w:drawing>
      </w:r>
      <w:r w:rsidRPr="0097510B">
        <w:rPr>
          <w:rFonts w:asciiTheme="minorHAnsi" w:hAnsiTheme="minorHAnsi"/>
          <w:sz w:val="24"/>
          <w:szCs w:val="24"/>
        </w:rPr>
        <w:fldChar w:fldCharType="end"/>
      </w:r>
      <w:r w:rsidR="0097510B">
        <w:rPr>
          <w:rFonts w:asciiTheme="minorHAnsi" w:hAnsiTheme="minorHAnsi"/>
          <w:sz w:val="24"/>
          <w:szCs w:val="24"/>
        </w:rPr>
        <w:br/>
      </w:r>
    </w:p>
    <w:p w:rsidR="004904C4" w:rsidRPr="0097510B" w:rsidRDefault="004904C4" w:rsidP="004904C4">
      <w:pPr>
        <w:pStyle w:val="ListParagraph"/>
        <w:numPr>
          <w:ilvl w:val="0"/>
          <w:numId w:val="16"/>
        </w:numPr>
        <w:rPr>
          <w:color w:val="000000" w:themeColor="text1"/>
          <w:sz w:val="24"/>
          <w:szCs w:val="24"/>
        </w:rPr>
      </w:pPr>
      <w:r w:rsidRPr="0097510B">
        <w:rPr>
          <w:sz w:val="24"/>
          <w:szCs w:val="24"/>
        </w:rPr>
        <w:t xml:space="preserve">Confirm the details of your deployment, enter </w:t>
      </w:r>
      <w:r w:rsidRPr="0097510B">
        <w:rPr>
          <w:b/>
          <w:sz w:val="24"/>
          <w:szCs w:val="24"/>
        </w:rPr>
        <w:t>terraform show</w:t>
      </w:r>
      <w:r w:rsidRPr="0097510B">
        <w:rPr>
          <w:sz w:val="24"/>
          <w:szCs w:val="24"/>
        </w:rPr>
        <w:t xml:space="preserve"> and click enter. Review the list of resources and details.</w:t>
      </w:r>
      <w:r w:rsidR="0097510B">
        <w:rPr>
          <w:sz w:val="24"/>
          <w:szCs w:val="24"/>
        </w:rPr>
        <w:br/>
      </w:r>
    </w:p>
    <w:p w:rsidR="004904C4" w:rsidRPr="0097510B" w:rsidRDefault="004904C4" w:rsidP="004904C4">
      <w:pPr>
        <w:pStyle w:val="ListParagraph"/>
        <w:numPr>
          <w:ilvl w:val="0"/>
          <w:numId w:val="16"/>
        </w:numPr>
        <w:rPr>
          <w:color w:val="000000" w:themeColor="text1"/>
          <w:sz w:val="24"/>
          <w:szCs w:val="24"/>
        </w:rPr>
      </w:pPr>
      <w:r w:rsidRPr="0097510B">
        <w:rPr>
          <w:color w:val="000000" w:themeColor="text1"/>
          <w:sz w:val="24"/>
          <w:szCs w:val="24"/>
        </w:rPr>
        <w:t>After you verify your deployment, clean up the environment and remove all the resources that were created during the apply activity</w:t>
      </w:r>
    </w:p>
    <w:p w:rsidR="004904C4" w:rsidRPr="0097510B" w:rsidRDefault="004904C4" w:rsidP="004904C4">
      <w:pPr>
        <w:pStyle w:val="ListParagraph"/>
        <w:numPr>
          <w:ilvl w:val="0"/>
          <w:numId w:val="0"/>
        </w:numPr>
        <w:ind w:left="720"/>
        <w:rPr>
          <w:color w:val="000000" w:themeColor="text1"/>
          <w:sz w:val="24"/>
          <w:szCs w:val="24"/>
        </w:rPr>
      </w:pPr>
    </w:p>
    <w:p w:rsidR="0067018B" w:rsidRPr="0097510B" w:rsidRDefault="004904C4" w:rsidP="0097510B">
      <w:pPr>
        <w:pStyle w:val="ListParagraph"/>
        <w:numPr>
          <w:ilvl w:val="0"/>
          <w:numId w:val="0"/>
        </w:numPr>
        <w:ind w:left="720"/>
        <w:rPr>
          <w:color w:val="000000" w:themeColor="text1"/>
          <w:sz w:val="24"/>
          <w:szCs w:val="24"/>
        </w:rPr>
      </w:pPr>
      <w:r w:rsidRPr="0097510B">
        <w:rPr>
          <w:color w:val="000000" w:themeColor="text1"/>
          <w:sz w:val="24"/>
          <w:szCs w:val="24"/>
        </w:rPr>
        <w:t xml:space="preserve">In the terminal, enter the command </w:t>
      </w:r>
      <w:r w:rsidRPr="0097510B">
        <w:rPr>
          <w:b/>
          <w:color w:val="000000" w:themeColor="text1"/>
          <w:sz w:val="24"/>
          <w:szCs w:val="24"/>
        </w:rPr>
        <w:t>terraform destroy</w:t>
      </w:r>
      <w:bookmarkEnd w:id="0"/>
      <w:bookmarkEnd w:id="1"/>
      <w:r w:rsidR="0097510B">
        <w:rPr>
          <w:color w:val="000000" w:themeColor="text1"/>
          <w:sz w:val="24"/>
          <w:szCs w:val="24"/>
        </w:rPr>
        <w:t>.</w:t>
      </w:r>
    </w:p>
    <w:sectPr w:rsidR="0067018B" w:rsidRPr="0097510B" w:rsidSect="000354B5">
      <w:headerReference w:type="default" r:id="rId53"/>
      <w:footerReference w:type="even" r:id="rId54"/>
      <w:footerReference w:type="default" r:id="rId5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AA57BC" w:rsidRDefault="00AA57BC" w:rsidP="00B603A9">
      <w:pPr>
        <w:spacing w:after="0" w:line="240" w:lineRule="auto"/>
      </w:pPr>
      <w:r>
        <w:separator/>
      </w:r>
    </w:p>
  </w:endnote>
  <w:endnote w:type="continuationSeparator" w:id="0">
    <w:p w:rsidR="00AA57BC" w:rsidRDefault="00AA57BC" w:rsidP="00B603A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Calibri Light">
    <w:panose1 w:val="020F0302020204030204"/>
    <w:charset w:val="00"/>
    <w:family w:val="swiss"/>
    <w:pitch w:val="variable"/>
    <w:sig w:usb0="E0002AFF" w:usb1="C000247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 w:name="IBM Plex Mono">
    <w:panose1 w:val="020B0509050203000203"/>
    <w:charset w:val="4D"/>
    <w:family w:val="modern"/>
    <w:notTrueType/>
    <w:pitch w:val="fixed"/>
    <w:sig w:usb0="A000026F" w:usb1="5000207B" w:usb2="00000000" w:usb3="00000000" w:csb0="00000197"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17339" w:rsidRDefault="00517339" w:rsidP="00037E20">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p w:rsidR="00517339" w:rsidRDefault="00517339" w:rsidP="00517339">
    <w:pPr>
      <w:pStyle w:val="Footer"/>
      <w:framePr w:wrap="none" w:vAnchor="text" w:hAnchor="margin" w:xAlign="right" w:y="1"/>
      <w:ind w:right="360"/>
      <w:rPr>
        <w:rStyle w:val="PageNumber"/>
      </w:rPr>
    </w:pPr>
    <w:r>
      <w:rPr>
        <w:rStyle w:val="PageNumber"/>
      </w:rPr>
      <w:fldChar w:fldCharType="begin"/>
    </w:r>
    <w:r>
      <w:rPr>
        <w:rStyle w:val="PageNumber"/>
      </w:rPr>
      <w:instrText xml:space="preserve"> PAGE </w:instrText>
    </w:r>
    <w:r>
      <w:rPr>
        <w:rStyle w:val="PageNumber"/>
      </w:rPr>
      <w:fldChar w:fldCharType="end"/>
    </w:r>
  </w:p>
  <w:p w:rsidR="00517339" w:rsidRDefault="00517339" w:rsidP="00517339">
    <w:pPr>
      <w:pStyle w:val="Footer"/>
      <w:framePr w:wrap="none" w:vAnchor="text" w:hAnchor="margin" w:xAlign="right" w:y="1"/>
      <w:ind w:right="360"/>
      <w:rPr>
        <w:rStyle w:val="PageNumber"/>
      </w:rPr>
    </w:pPr>
    <w:r>
      <w:rPr>
        <w:rStyle w:val="PageNumber"/>
      </w:rPr>
      <w:fldChar w:fldCharType="begin"/>
    </w:r>
    <w:r>
      <w:rPr>
        <w:rStyle w:val="PageNumber"/>
      </w:rPr>
      <w:instrText xml:space="preserve"> PAGE </w:instrText>
    </w:r>
    <w:r>
      <w:rPr>
        <w:rStyle w:val="PageNumber"/>
      </w:rPr>
      <w:fldChar w:fldCharType="end"/>
    </w:r>
  </w:p>
  <w:p w:rsidR="00E84D1E" w:rsidRDefault="00E84D1E" w:rsidP="00517339">
    <w:pPr>
      <w:pStyle w:val="Footer"/>
      <w:framePr w:wrap="none" w:vAnchor="text" w:hAnchor="margin" w:xAlign="right" w:y="1"/>
      <w:ind w:right="360"/>
      <w:rPr>
        <w:rStyle w:val="PageNumber"/>
      </w:rPr>
    </w:pPr>
    <w:r>
      <w:rPr>
        <w:rStyle w:val="PageNumber"/>
      </w:rPr>
      <w:fldChar w:fldCharType="begin"/>
    </w:r>
    <w:r>
      <w:rPr>
        <w:rStyle w:val="PageNumber"/>
      </w:rPr>
      <w:instrText xml:space="preserve"> PAGE </w:instrText>
    </w:r>
    <w:r>
      <w:rPr>
        <w:rStyle w:val="PageNumber"/>
      </w:rPr>
      <w:fldChar w:fldCharType="end"/>
    </w:r>
  </w:p>
  <w:p w:rsidR="004C3E44" w:rsidRDefault="004C3E44" w:rsidP="00E84D1E">
    <w:pPr>
      <w:pStyle w:val="Footer"/>
      <w:framePr w:wrap="none" w:vAnchor="text" w:hAnchor="margin" w:xAlign="right" w:y="1"/>
      <w:ind w:right="360"/>
      <w:rPr>
        <w:rStyle w:val="PageNumber"/>
      </w:rPr>
    </w:pPr>
    <w:r>
      <w:rPr>
        <w:rStyle w:val="PageNumber"/>
      </w:rPr>
      <w:fldChar w:fldCharType="begin"/>
    </w:r>
    <w:r>
      <w:rPr>
        <w:rStyle w:val="PageNumber"/>
      </w:rPr>
      <w:instrText xml:space="preserve"> PAGE </w:instrText>
    </w:r>
    <w:r>
      <w:rPr>
        <w:rStyle w:val="PageNumber"/>
      </w:rPr>
      <w:fldChar w:fldCharType="end"/>
    </w:r>
  </w:p>
  <w:p w:rsidR="004C3E44" w:rsidRDefault="004C3E44" w:rsidP="004C3E44">
    <w:pPr>
      <w:pStyle w:val="Footer"/>
      <w:framePr w:wrap="none" w:vAnchor="text" w:hAnchor="margin" w:xAlign="right" w:y="1"/>
      <w:ind w:right="360"/>
      <w:rPr>
        <w:rStyle w:val="PageNumber"/>
      </w:rPr>
    </w:pPr>
    <w:r>
      <w:rPr>
        <w:rStyle w:val="PageNumber"/>
      </w:rPr>
      <w:fldChar w:fldCharType="begin"/>
    </w:r>
    <w:r>
      <w:rPr>
        <w:rStyle w:val="PageNumber"/>
      </w:rPr>
      <w:instrText xml:space="preserve"> PAGE </w:instrText>
    </w:r>
    <w:r>
      <w:rPr>
        <w:rStyle w:val="PageNumber"/>
      </w:rPr>
      <w:fldChar w:fldCharType="end"/>
    </w:r>
  </w:p>
  <w:p w:rsidR="004C3E44" w:rsidRDefault="004C3E44" w:rsidP="004C3E44">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C0388" w:rsidRPr="00FC0388" w:rsidRDefault="000354B5" w:rsidP="00FC0388">
    <w:pPr>
      <w:pStyle w:val="Header"/>
      <w:pBdr>
        <w:top w:val="single" w:sz="12" w:space="1" w:color="auto"/>
      </w:pBdr>
      <w:tabs>
        <w:tab w:val="clear" w:pos="4680"/>
      </w:tabs>
      <w:spacing w:line="240" w:lineRule="auto"/>
    </w:pPr>
    <w:r>
      <w:t xml:space="preserve"> </w:t>
    </w:r>
    <w:r w:rsidR="00FC0388">
      <w:tab/>
    </w:r>
    <w:r w:rsidRPr="00FC0388">
      <w:t xml:space="preserve">Page </w:t>
    </w:r>
    <w:r w:rsidRPr="00FC0388">
      <w:fldChar w:fldCharType="begin"/>
    </w:r>
    <w:r w:rsidRPr="00FC0388">
      <w:instrText xml:space="preserve"> PAGE </w:instrText>
    </w:r>
    <w:r w:rsidRPr="00FC0388">
      <w:fldChar w:fldCharType="separate"/>
    </w:r>
    <w:r>
      <w:t>1</w:t>
    </w:r>
    <w:r w:rsidRPr="00FC0388">
      <w:fldChar w:fldCharType="end"/>
    </w:r>
    <w:r w:rsidRPr="00FC0388">
      <w:t xml:space="preserve"> of </w:t>
    </w:r>
    <w:fldSimple w:instr=" NUMPAGES ">
      <w:r>
        <w:t>6</w:t>
      </w:r>
    </w:fldSimple>
    <w:r w:rsidR="00FC0388">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AA57BC" w:rsidRDefault="00AA57BC" w:rsidP="00B603A9">
      <w:pPr>
        <w:spacing w:after="0" w:line="240" w:lineRule="auto"/>
      </w:pPr>
      <w:r>
        <w:separator/>
      </w:r>
    </w:p>
  </w:footnote>
  <w:footnote w:type="continuationSeparator" w:id="0">
    <w:p w:rsidR="00AA57BC" w:rsidRDefault="00AA57BC" w:rsidP="00B603A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17339" w:rsidRPr="00E84D1E" w:rsidRDefault="00FC0388" w:rsidP="00E84D1E">
    <w:pPr>
      <w:pStyle w:val="Header"/>
      <w:spacing w:line="240" w:lineRule="auto"/>
      <w:rPr>
        <w:color w:val="000000"/>
      </w:rPr>
    </w:pPr>
    <w:r w:rsidRPr="00E84D1E">
      <w:rPr>
        <w:noProof/>
        <w:color w:val="000000"/>
      </w:rPr>
      <w:drawing>
        <wp:inline distT="0" distB="0" distL="0" distR="0" wp14:anchorId="24CFFC0C" wp14:editId="752DBE99">
          <wp:extent cx="1050290" cy="525145"/>
          <wp:effectExtent l="0" t="0" r="0" b="0"/>
          <wp:docPr id="91" name="Picture 2" descr="http://diylogodesigns.com/blog/wp-content/uploads/2016/04/ibm-logo-png-transparent-background.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http://diylogodesigns.com/blog/wp-content/uploads/2016/04/ibm-logo-png-transparent-background.png"/>
                  <pic:cNvPicPr>
                    <a:picLocks/>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50290" cy="525145"/>
                  </a:xfrm>
                  <a:prstGeom prst="rect">
                    <a:avLst/>
                  </a:prstGeom>
                  <a:noFill/>
                  <a:ln>
                    <a:noFill/>
                  </a:ln>
                </pic:spPr>
              </pic:pic>
            </a:graphicData>
          </a:graphic>
        </wp:inline>
      </w:drawing>
    </w:r>
    <w:r w:rsidR="004C3E44" w:rsidRPr="00E84D1E">
      <w:rPr>
        <w:color w:val="000000"/>
      </w:rPr>
      <w:tab/>
    </w:r>
    <w:r w:rsidR="004C3E44" w:rsidRPr="00E84D1E">
      <w:rPr>
        <w:color w:val="000000"/>
      </w:rPr>
      <w:tab/>
    </w:r>
  </w:p>
  <w:p w:rsidR="00517339" w:rsidRPr="00E84D1E" w:rsidRDefault="00E84D1E" w:rsidP="00E84D1E">
    <w:pPr>
      <w:pStyle w:val="Header"/>
      <w:pBdr>
        <w:top w:val="single" w:sz="12" w:space="1" w:color="auto"/>
      </w:pBdr>
      <w:tabs>
        <w:tab w:val="clear" w:pos="4680"/>
        <w:tab w:val="clear" w:pos="9360"/>
        <w:tab w:val="left" w:pos="8456"/>
      </w:tabs>
      <w:spacing w:line="240" w:lineRule="auto"/>
      <w:rPr>
        <w:color w:val="000000"/>
      </w:rPr>
    </w:pPr>
    <w:r w:rsidRPr="00E84D1E">
      <w:rPr>
        <w:color w:val="000000"/>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0623074"/>
    <w:multiLevelType w:val="hybridMultilevel"/>
    <w:tmpl w:val="F5FE93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5DB33B8"/>
    <w:multiLevelType w:val="hybridMultilevel"/>
    <w:tmpl w:val="3024518C"/>
    <w:lvl w:ilvl="0" w:tplc="B0A43844">
      <w:start w:val="1"/>
      <w:numFmt w:val="decimal"/>
      <w:lvlText w:val="%1."/>
      <w:lvlJc w:val="left"/>
      <w:pPr>
        <w:ind w:left="360" w:hanging="360"/>
      </w:pPr>
      <w:rPr>
        <w:rFonts w:ascii="Calibri Light" w:eastAsia="Times New Roman" w:hAnsi="Calibri Light" w:cs="Times New Roman"/>
        <w:sz w:val="32"/>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1C291389"/>
    <w:multiLevelType w:val="hybridMultilevel"/>
    <w:tmpl w:val="44C82F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4C96B6A"/>
    <w:multiLevelType w:val="hybridMultilevel"/>
    <w:tmpl w:val="54268E8A"/>
    <w:lvl w:ilvl="0" w:tplc="04090001">
      <w:start w:val="1"/>
      <w:numFmt w:val="bullet"/>
      <w:lvlText w:val=""/>
      <w:lvlJc w:val="left"/>
      <w:pPr>
        <w:ind w:left="848" w:hanging="360"/>
      </w:pPr>
      <w:rPr>
        <w:rFonts w:ascii="Symbol" w:hAnsi="Symbol" w:hint="default"/>
      </w:rPr>
    </w:lvl>
    <w:lvl w:ilvl="1" w:tplc="04090001">
      <w:start w:val="1"/>
      <w:numFmt w:val="bullet"/>
      <w:lvlText w:val=""/>
      <w:lvlJc w:val="left"/>
      <w:pPr>
        <w:ind w:left="1568" w:hanging="360"/>
      </w:pPr>
      <w:rPr>
        <w:rFonts w:ascii="Symbol" w:hAnsi="Symbol" w:hint="default"/>
      </w:rPr>
    </w:lvl>
    <w:lvl w:ilvl="2" w:tplc="04090005" w:tentative="1">
      <w:start w:val="1"/>
      <w:numFmt w:val="bullet"/>
      <w:lvlText w:val=""/>
      <w:lvlJc w:val="left"/>
      <w:pPr>
        <w:ind w:left="2288" w:hanging="360"/>
      </w:pPr>
      <w:rPr>
        <w:rFonts w:ascii="Wingdings" w:hAnsi="Wingdings" w:hint="default"/>
      </w:rPr>
    </w:lvl>
    <w:lvl w:ilvl="3" w:tplc="04090001" w:tentative="1">
      <w:start w:val="1"/>
      <w:numFmt w:val="bullet"/>
      <w:lvlText w:val=""/>
      <w:lvlJc w:val="left"/>
      <w:pPr>
        <w:ind w:left="3008" w:hanging="360"/>
      </w:pPr>
      <w:rPr>
        <w:rFonts w:ascii="Symbol" w:hAnsi="Symbol" w:hint="default"/>
      </w:rPr>
    </w:lvl>
    <w:lvl w:ilvl="4" w:tplc="04090003" w:tentative="1">
      <w:start w:val="1"/>
      <w:numFmt w:val="bullet"/>
      <w:lvlText w:val="o"/>
      <w:lvlJc w:val="left"/>
      <w:pPr>
        <w:ind w:left="3728" w:hanging="360"/>
      </w:pPr>
      <w:rPr>
        <w:rFonts w:ascii="Courier New" w:hAnsi="Courier New" w:cs="Courier New" w:hint="default"/>
      </w:rPr>
    </w:lvl>
    <w:lvl w:ilvl="5" w:tplc="04090005" w:tentative="1">
      <w:start w:val="1"/>
      <w:numFmt w:val="bullet"/>
      <w:lvlText w:val=""/>
      <w:lvlJc w:val="left"/>
      <w:pPr>
        <w:ind w:left="4448" w:hanging="360"/>
      </w:pPr>
      <w:rPr>
        <w:rFonts w:ascii="Wingdings" w:hAnsi="Wingdings" w:hint="default"/>
      </w:rPr>
    </w:lvl>
    <w:lvl w:ilvl="6" w:tplc="04090001" w:tentative="1">
      <w:start w:val="1"/>
      <w:numFmt w:val="bullet"/>
      <w:lvlText w:val=""/>
      <w:lvlJc w:val="left"/>
      <w:pPr>
        <w:ind w:left="5168" w:hanging="360"/>
      </w:pPr>
      <w:rPr>
        <w:rFonts w:ascii="Symbol" w:hAnsi="Symbol" w:hint="default"/>
      </w:rPr>
    </w:lvl>
    <w:lvl w:ilvl="7" w:tplc="04090003" w:tentative="1">
      <w:start w:val="1"/>
      <w:numFmt w:val="bullet"/>
      <w:lvlText w:val="o"/>
      <w:lvlJc w:val="left"/>
      <w:pPr>
        <w:ind w:left="5888" w:hanging="360"/>
      </w:pPr>
      <w:rPr>
        <w:rFonts w:ascii="Courier New" w:hAnsi="Courier New" w:cs="Courier New" w:hint="default"/>
      </w:rPr>
    </w:lvl>
    <w:lvl w:ilvl="8" w:tplc="04090005" w:tentative="1">
      <w:start w:val="1"/>
      <w:numFmt w:val="bullet"/>
      <w:lvlText w:val=""/>
      <w:lvlJc w:val="left"/>
      <w:pPr>
        <w:ind w:left="6608" w:hanging="360"/>
      </w:pPr>
      <w:rPr>
        <w:rFonts w:ascii="Wingdings" w:hAnsi="Wingdings" w:hint="default"/>
      </w:rPr>
    </w:lvl>
  </w:abstractNum>
  <w:abstractNum w:abstractNumId="4" w15:restartNumberingAfterBreak="0">
    <w:nsid w:val="2CAE4410"/>
    <w:multiLevelType w:val="hybridMultilevel"/>
    <w:tmpl w:val="1AF0E6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13C0844"/>
    <w:multiLevelType w:val="hybridMultilevel"/>
    <w:tmpl w:val="A47E01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C3B715C"/>
    <w:multiLevelType w:val="hybridMultilevel"/>
    <w:tmpl w:val="27DA5EB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44CD2D79"/>
    <w:multiLevelType w:val="hybridMultilevel"/>
    <w:tmpl w:val="45D2E8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E031C5A"/>
    <w:multiLevelType w:val="hybridMultilevel"/>
    <w:tmpl w:val="8494C3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B7030D9"/>
    <w:multiLevelType w:val="hybridMultilevel"/>
    <w:tmpl w:val="69BCB106"/>
    <w:lvl w:ilvl="0" w:tplc="C16CE3A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60BF595A"/>
    <w:multiLevelType w:val="hybridMultilevel"/>
    <w:tmpl w:val="8C02AE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64946AD"/>
    <w:multiLevelType w:val="hybridMultilevel"/>
    <w:tmpl w:val="3746D3B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41B0078"/>
    <w:multiLevelType w:val="hybridMultilevel"/>
    <w:tmpl w:val="173A8630"/>
    <w:lvl w:ilvl="0" w:tplc="7D325804">
      <w:start w:val="1"/>
      <w:numFmt w:val="decimal"/>
      <w:pStyle w:val="ListParagraph"/>
      <w:lvlText w:val="%1."/>
      <w:lvlJc w:val="left"/>
      <w:pPr>
        <w:ind w:left="72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6BF5B2E"/>
    <w:multiLevelType w:val="hybridMultilevel"/>
    <w:tmpl w:val="9AD431D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8BE5AD8"/>
    <w:multiLevelType w:val="hybridMultilevel"/>
    <w:tmpl w:val="63787E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90E6732"/>
    <w:multiLevelType w:val="hybridMultilevel"/>
    <w:tmpl w:val="4232F7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14"/>
  </w:num>
  <w:num w:numId="3">
    <w:abstractNumId w:val="15"/>
  </w:num>
  <w:num w:numId="4">
    <w:abstractNumId w:val="10"/>
  </w:num>
  <w:num w:numId="5">
    <w:abstractNumId w:val="12"/>
  </w:num>
  <w:num w:numId="6">
    <w:abstractNumId w:val="2"/>
  </w:num>
  <w:num w:numId="7">
    <w:abstractNumId w:val="5"/>
  </w:num>
  <w:num w:numId="8">
    <w:abstractNumId w:val="6"/>
  </w:num>
  <w:num w:numId="9">
    <w:abstractNumId w:val="3"/>
  </w:num>
  <w:num w:numId="10">
    <w:abstractNumId w:val="11"/>
  </w:num>
  <w:num w:numId="11">
    <w:abstractNumId w:val="4"/>
  </w:num>
  <w:num w:numId="12">
    <w:abstractNumId w:val="8"/>
  </w:num>
  <w:num w:numId="13">
    <w:abstractNumId w:val="7"/>
  </w:num>
  <w:num w:numId="14">
    <w:abstractNumId w:val="13"/>
  </w:num>
  <w:num w:numId="15">
    <w:abstractNumId w:val="9"/>
  </w:num>
  <w:num w:numId="1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904C4"/>
    <w:rsid w:val="000354B5"/>
    <w:rsid w:val="0016765B"/>
    <w:rsid w:val="004904C4"/>
    <w:rsid w:val="004C3E44"/>
    <w:rsid w:val="00517339"/>
    <w:rsid w:val="0062537C"/>
    <w:rsid w:val="00625733"/>
    <w:rsid w:val="00637736"/>
    <w:rsid w:val="0067018B"/>
    <w:rsid w:val="0069712E"/>
    <w:rsid w:val="006A7C92"/>
    <w:rsid w:val="006D61FB"/>
    <w:rsid w:val="00770DCD"/>
    <w:rsid w:val="00776AAF"/>
    <w:rsid w:val="0097510B"/>
    <w:rsid w:val="009E06E3"/>
    <w:rsid w:val="00A35CD7"/>
    <w:rsid w:val="00AA57BC"/>
    <w:rsid w:val="00B174C0"/>
    <w:rsid w:val="00B603A9"/>
    <w:rsid w:val="00B7349C"/>
    <w:rsid w:val="00B9117A"/>
    <w:rsid w:val="00D54993"/>
    <w:rsid w:val="00E84D1E"/>
    <w:rsid w:val="00F07E71"/>
    <w:rsid w:val="00F45051"/>
    <w:rsid w:val="00FA2690"/>
    <w:rsid w:val="00FC038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1077E73"/>
  <w15:chartTrackingRefBased/>
  <w15:docId w15:val="{E61A6114-385F-5840-87D4-408D772C33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spacing w:after="160" w:line="259" w:lineRule="auto"/>
    </w:pPr>
    <w:rPr>
      <w:sz w:val="22"/>
      <w:szCs w:val="22"/>
    </w:rPr>
  </w:style>
  <w:style w:type="paragraph" w:styleId="Heading1">
    <w:name w:val="heading 1"/>
    <w:basedOn w:val="Normal"/>
    <w:next w:val="Normal"/>
    <w:link w:val="Heading1Char"/>
    <w:uiPriority w:val="9"/>
    <w:qFormat/>
    <w:rsid w:val="00B174C0"/>
    <w:pPr>
      <w:keepNext/>
      <w:spacing w:before="240" w:after="60"/>
      <w:outlineLvl w:val="0"/>
    </w:pPr>
    <w:rPr>
      <w:rFonts w:ascii="Calibri Light" w:eastAsia="Times New Roman" w:hAnsi="Calibri Light"/>
      <w:b/>
      <w:bCs/>
      <w:kern w:val="32"/>
      <w:sz w:val="32"/>
      <w:szCs w:val="32"/>
    </w:rPr>
  </w:style>
  <w:style w:type="paragraph" w:styleId="Heading2">
    <w:name w:val="heading 2"/>
    <w:basedOn w:val="Normal"/>
    <w:next w:val="Normal"/>
    <w:link w:val="Heading2Char"/>
    <w:uiPriority w:val="9"/>
    <w:unhideWhenUsed/>
    <w:qFormat/>
    <w:rsid w:val="00B174C0"/>
    <w:pPr>
      <w:keepNext/>
      <w:spacing w:before="240" w:after="60"/>
      <w:outlineLvl w:val="1"/>
    </w:pPr>
    <w:rPr>
      <w:rFonts w:ascii="Calibri Light" w:eastAsia="Times New Roman" w:hAnsi="Calibri Light"/>
      <w:b/>
      <w:bCs/>
      <w:i/>
      <w:iCs/>
      <w:sz w:val="28"/>
      <w:szCs w:val="28"/>
    </w:rPr>
  </w:style>
  <w:style w:type="paragraph" w:styleId="Heading3">
    <w:name w:val="heading 3"/>
    <w:basedOn w:val="Normal"/>
    <w:next w:val="Normal"/>
    <w:link w:val="Heading3Char"/>
    <w:uiPriority w:val="9"/>
    <w:unhideWhenUsed/>
    <w:qFormat/>
    <w:rsid w:val="00B174C0"/>
    <w:pPr>
      <w:keepNext/>
      <w:spacing w:before="240" w:after="60"/>
      <w:outlineLvl w:val="2"/>
    </w:pPr>
    <w:rPr>
      <w:rFonts w:ascii="Calibri Light" w:eastAsia="Times New Roman" w:hAnsi="Calibri Light"/>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B603A9"/>
    <w:pPr>
      <w:tabs>
        <w:tab w:val="center" w:pos="4680"/>
        <w:tab w:val="right" w:pos="9360"/>
      </w:tabs>
    </w:pPr>
  </w:style>
  <w:style w:type="character" w:customStyle="1" w:styleId="HeaderChar">
    <w:name w:val="Header Char"/>
    <w:link w:val="Header"/>
    <w:uiPriority w:val="99"/>
    <w:rsid w:val="00B603A9"/>
    <w:rPr>
      <w:sz w:val="22"/>
      <w:szCs w:val="22"/>
    </w:rPr>
  </w:style>
  <w:style w:type="paragraph" w:styleId="Footer">
    <w:name w:val="footer"/>
    <w:basedOn w:val="Normal"/>
    <w:link w:val="FooterChar"/>
    <w:uiPriority w:val="99"/>
    <w:unhideWhenUsed/>
    <w:rsid w:val="00B603A9"/>
    <w:pPr>
      <w:tabs>
        <w:tab w:val="center" w:pos="4680"/>
        <w:tab w:val="right" w:pos="9360"/>
      </w:tabs>
    </w:pPr>
  </w:style>
  <w:style w:type="character" w:customStyle="1" w:styleId="FooterChar">
    <w:name w:val="Footer Char"/>
    <w:link w:val="Footer"/>
    <w:uiPriority w:val="99"/>
    <w:rsid w:val="00B603A9"/>
    <w:rPr>
      <w:sz w:val="22"/>
      <w:szCs w:val="22"/>
    </w:rPr>
  </w:style>
  <w:style w:type="character" w:customStyle="1" w:styleId="Heading1Char">
    <w:name w:val="Heading 1 Char"/>
    <w:link w:val="Heading1"/>
    <w:uiPriority w:val="9"/>
    <w:rsid w:val="00B174C0"/>
    <w:rPr>
      <w:rFonts w:ascii="Calibri Light" w:eastAsia="Times New Roman" w:hAnsi="Calibri Light"/>
      <w:b/>
      <w:bCs/>
      <w:kern w:val="32"/>
      <w:sz w:val="32"/>
      <w:szCs w:val="32"/>
    </w:rPr>
  </w:style>
  <w:style w:type="character" w:customStyle="1" w:styleId="Heading2Char">
    <w:name w:val="Heading 2 Char"/>
    <w:link w:val="Heading2"/>
    <w:uiPriority w:val="9"/>
    <w:rsid w:val="00B174C0"/>
    <w:rPr>
      <w:rFonts w:ascii="Calibri Light" w:eastAsia="Times New Roman" w:hAnsi="Calibri Light"/>
      <w:b/>
      <w:bCs/>
      <w:i/>
      <w:iCs/>
      <w:sz w:val="28"/>
      <w:szCs w:val="28"/>
    </w:rPr>
  </w:style>
  <w:style w:type="character" w:customStyle="1" w:styleId="Heading3Char">
    <w:name w:val="Heading 3 Char"/>
    <w:link w:val="Heading3"/>
    <w:uiPriority w:val="9"/>
    <w:rsid w:val="00B174C0"/>
    <w:rPr>
      <w:rFonts w:ascii="Calibri Light" w:eastAsia="Times New Roman" w:hAnsi="Calibri Light"/>
      <w:b/>
      <w:bCs/>
      <w:sz w:val="26"/>
      <w:szCs w:val="26"/>
    </w:rPr>
  </w:style>
  <w:style w:type="character" w:styleId="Strong">
    <w:name w:val="Strong"/>
    <w:uiPriority w:val="22"/>
    <w:qFormat/>
    <w:rsid w:val="00B174C0"/>
    <w:rPr>
      <w:b/>
      <w:bCs/>
    </w:rPr>
  </w:style>
  <w:style w:type="character" w:styleId="Hyperlink">
    <w:name w:val="Hyperlink"/>
    <w:uiPriority w:val="99"/>
    <w:unhideWhenUsed/>
    <w:rsid w:val="00B174C0"/>
    <w:rPr>
      <w:color w:val="0563C1"/>
      <w:u w:val="single"/>
    </w:rPr>
  </w:style>
  <w:style w:type="paragraph" w:styleId="TOCHeading">
    <w:name w:val="TOC Heading"/>
    <w:basedOn w:val="Heading1"/>
    <w:next w:val="Normal"/>
    <w:uiPriority w:val="39"/>
    <w:unhideWhenUsed/>
    <w:qFormat/>
    <w:rsid w:val="00B174C0"/>
    <w:pPr>
      <w:keepLines/>
      <w:spacing w:after="0"/>
      <w:outlineLvl w:val="9"/>
    </w:pPr>
    <w:rPr>
      <w:b w:val="0"/>
      <w:bCs w:val="0"/>
      <w:color w:val="2E74B5"/>
      <w:kern w:val="0"/>
    </w:rPr>
  </w:style>
  <w:style w:type="paragraph" w:styleId="TOC1">
    <w:name w:val="toc 1"/>
    <w:basedOn w:val="Normal"/>
    <w:next w:val="Normal"/>
    <w:autoRedefine/>
    <w:uiPriority w:val="39"/>
    <w:unhideWhenUsed/>
    <w:rsid w:val="00B174C0"/>
    <w:pPr>
      <w:spacing w:before="360" w:after="360"/>
    </w:pPr>
    <w:rPr>
      <w:rFonts w:asciiTheme="minorHAnsi" w:hAnsiTheme="minorHAnsi"/>
      <w:b/>
      <w:bCs/>
      <w:caps/>
      <w:u w:val="single"/>
    </w:rPr>
  </w:style>
  <w:style w:type="paragraph" w:styleId="TOC2">
    <w:name w:val="toc 2"/>
    <w:basedOn w:val="Normal"/>
    <w:next w:val="Normal"/>
    <w:autoRedefine/>
    <w:uiPriority w:val="39"/>
    <w:unhideWhenUsed/>
    <w:rsid w:val="00B174C0"/>
    <w:pPr>
      <w:spacing w:after="0"/>
    </w:pPr>
    <w:rPr>
      <w:rFonts w:asciiTheme="minorHAnsi" w:hAnsiTheme="minorHAnsi"/>
      <w:b/>
      <w:bCs/>
      <w:smallCaps/>
    </w:rPr>
  </w:style>
  <w:style w:type="paragraph" w:styleId="TOC3">
    <w:name w:val="toc 3"/>
    <w:basedOn w:val="Normal"/>
    <w:next w:val="Normal"/>
    <w:autoRedefine/>
    <w:uiPriority w:val="39"/>
    <w:unhideWhenUsed/>
    <w:rsid w:val="00B174C0"/>
    <w:pPr>
      <w:spacing w:after="0"/>
    </w:pPr>
    <w:rPr>
      <w:rFonts w:asciiTheme="minorHAnsi" w:hAnsiTheme="minorHAnsi"/>
      <w:smallCaps/>
    </w:rPr>
  </w:style>
  <w:style w:type="character" w:styleId="PageNumber">
    <w:name w:val="page number"/>
    <w:uiPriority w:val="99"/>
    <w:semiHidden/>
    <w:unhideWhenUsed/>
    <w:rsid w:val="004C3E44"/>
  </w:style>
  <w:style w:type="table" w:styleId="TableGrid">
    <w:name w:val="Table Grid"/>
    <w:basedOn w:val="TableNormal"/>
    <w:uiPriority w:val="39"/>
    <w:rsid w:val="004C3E4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517339"/>
    <w:rPr>
      <w:rFonts w:eastAsia="DengXian"/>
      <w:sz w:val="22"/>
      <w:szCs w:val="22"/>
      <w:lang w:eastAsia="zh-CN"/>
    </w:rPr>
  </w:style>
  <w:style w:type="paragraph" w:styleId="ListParagraph">
    <w:name w:val="List Paragraph"/>
    <w:basedOn w:val="Normal"/>
    <w:link w:val="ListParagraphChar"/>
    <w:uiPriority w:val="34"/>
    <w:qFormat/>
    <w:rsid w:val="004904C4"/>
    <w:pPr>
      <w:numPr>
        <w:numId w:val="5"/>
      </w:numPr>
      <w:tabs>
        <w:tab w:val="num" w:pos="907"/>
      </w:tabs>
      <w:spacing w:before="60" w:after="60" w:line="240" w:lineRule="auto"/>
      <w:ind w:left="360"/>
      <w:contextualSpacing/>
    </w:pPr>
    <w:rPr>
      <w:rFonts w:asciiTheme="minorHAnsi" w:eastAsia="Times New Roman" w:hAnsiTheme="minorHAnsi"/>
      <w:spacing w:val="-5"/>
      <w:sz w:val="28"/>
      <w:szCs w:val="32"/>
    </w:rPr>
  </w:style>
  <w:style w:type="character" w:customStyle="1" w:styleId="ListParagraphChar">
    <w:name w:val="List Paragraph Char"/>
    <w:basedOn w:val="DefaultParagraphFont"/>
    <w:link w:val="ListParagraph"/>
    <w:uiPriority w:val="34"/>
    <w:rsid w:val="004904C4"/>
    <w:rPr>
      <w:rFonts w:asciiTheme="minorHAnsi" w:eastAsia="Times New Roman" w:hAnsiTheme="minorHAnsi"/>
      <w:spacing w:val="-5"/>
      <w:sz w:val="28"/>
      <w:szCs w:val="32"/>
    </w:rPr>
  </w:style>
  <w:style w:type="table" w:styleId="GridTable5Dark-Accent1">
    <w:name w:val="Grid Table 5 Dark Accent 1"/>
    <w:basedOn w:val="TableNormal"/>
    <w:uiPriority w:val="50"/>
    <w:rsid w:val="004904C4"/>
    <w:rPr>
      <w:rFonts w:asciiTheme="minorHAnsi" w:eastAsiaTheme="minorHAnsi" w:hAnsiTheme="minorHAnsi" w:cstheme="minorBidi"/>
      <w:sz w:val="22"/>
      <w:szCs w:val="22"/>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character" w:customStyle="1" w:styleId="pl-s">
    <w:name w:val="pl-s"/>
    <w:basedOn w:val="DefaultParagraphFont"/>
    <w:rsid w:val="004904C4"/>
  </w:style>
  <w:style w:type="character" w:styleId="FollowedHyperlink">
    <w:name w:val="FollowedHyperlink"/>
    <w:basedOn w:val="DefaultParagraphFont"/>
    <w:uiPriority w:val="99"/>
    <w:semiHidden/>
    <w:unhideWhenUsed/>
    <w:rsid w:val="004904C4"/>
    <w:rPr>
      <w:color w:val="954F72" w:themeColor="followedHyperlink"/>
      <w:u w:val="single"/>
    </w:rPr>
  </w:style>
  <w:style w:type="character" w:styleId="UnresolvedMention">
    <w:name w:val="Unresolved Mention"/>
    <w:basedOn w:val="DefaultParagraphFont"/>
    <w:uiPriority w:val="99"/>
    <w:semiHidden/>
    <w:unhideWhenUsed/>
    <w:rsid w:val="004904C4"/>
    <w:rPr>
      <w:color w:val="605E5C"/>
      <w:shd w:val="clear" w:color="auto" w:fill="E1DFDD"/>
    </w:rPr>
  </w:style>
  <w:style w:type="paragraph" w:styleId="TOC4">
    <w:name w:val="toc 4"/>
    <w:basedOn w:val="Normal"/>
    <w:next w:val="Normal"/>
    <w:autoRedefine/>
    <w:uiPriority w:val="39"/>
    <w:semiHidden/>
    <w:unhideWhenUsed/>
    <w:rsid w:val="0097510B"/>
    <w:pPr>
      <w:spacing w:after="0"/>
    </w:pPr>
    <w:rPr>
      <w:rFonts w:asciiTheme="minorHAnsi" w:hAnsiTheme="minorHAnsi"/>
    </w:rPr>
  </w:style>
  <w:style w:type="paragraph" w:styleId="TOC5">
    <w:name w:val="toc 5"/>
    <w:basedOn w:val="Normal"/>
    <w:next w:val="Normal"/>
    <w:autoRedefine/>
    <w:uiPriority w:val="39"/>
    <w:semiHidden/>
    <w:unhideWhenUsed/>
    <w:rsid w:val="0097510B"/>
    <w:pPr>
      <w:spacing w:after="0"/>
    </w:pPr>
    <w:rPr>
      <w:rFonts w:asciiTheme="minorHAnsi" w:hAnsiTheme="minorHAnsi"/>
    </w:rPr>
  </w:style>
  <w:style w:type="paragraph" w:styleId="TOC6">
    <w:name w:val="toc 6"/>
    <w:basedOn w:val="Normal"/>
    <w:next w:val="Normal"/>
    <w:autoRedefine/>
    <w:uiPriority w:val="39"/>
    <w:semiHidden/>
    <w:unhideWhenUsed/>
    <w:rsid w:val="0097510B"/>
    <w:pPr>
      <w:spacing w:after="0"/>
    </w:pPr>
    <w:rPr>
      <w:rFonts w:asciiTheme="minorHAnsi" w:hAnsiTheme="minorHAnsi"/>
    </w:rPr>
  </w:style>
  <w:style w:type="paragraph" w:styleId="TOC7">
    <w:name w:val="toc 7"/>
    <w:basedOn w:val="Normal"/>
    <w:next w:val="Normal"/>
    <w:autoRedefine/>
    <w:uiPriority w:val="39"/>
    <w:semiHidden/>
    <w:unhideWhenUsed/>
    <w:rsid w:val="0097510B"/>
    <w:pPr>
      <w:spacing w:after="0"/>
    </w:pPr>
    <w:rPr>
      <w:rFonts w:asciiTheme="minorHAnsi" w:hAnsiTheme="minorHAnsi"/>
    </w:rPr>
  </w:style>
  <w:style w:type="paragraph" w:styleId="TOC8">
    <w:name w:val="toc 8"/>
    <w:basedOn w:val="Normal"/>
    <w:next w:val="Normal"/>
    <w:autoRedefine/>
    <w:uiPriority w:val="39"/>
    <w:semiHidden/>
    <w:unhideWhenUsed/>
    <w:rsid w:val="0097510B"/>
    <w:pPr>
      <w:spacing w:after="0"/>
    </w:pPr>
    <w:rPr>
      <w:rFonts w:asciiTheme="minorHAnsi" w:hAnsiTheme="minorHAnsi"/>
    </w:rPr>
  </w:style>
  <w:style w:type="paragraph" w:styleId="TOC9">
    <w:name w:val="toc 9"/>
    <w:basedOn w:val="Normal"/>
    <w:next w:val="Normal"/>
    <w:autoRedefine/>
    <w:uiPriority w:val="39"/>
    <w:semiHidden/>
    <w:unhideWhenUsed/>
    <w:rsid w:val="0097510B"/>
    <w:pPr>
      <w:spacing w:after="0"/>
    </w:pPr>
    <w:rPr>
      <w:rFonts w:asciiTheme="minorHAnsi" w:hAnsiTheme="minorHAns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terraform.io/" TargetMode="External"/><Relationship Id="rId18" Type="http://schemas.openxmlformats.org/officeDocument/2006/relationships/hyperlink" Target="https://github.com/IBMTerraform/terraform-provider-ibm-docker" TargetMode="External"/><Relationship Id="rId26" Type="http://schemas.openxmlformats.org/officeDocument/2006/relationships/image" Target="media/image4.tiff"/><Relationship Id="rId39" Type="http://schemas.openxmlformats.org/officeDocument/2006/relationships/hyperlink" Target="https://github.com/ibm-cloud-architecture/refarch-public-iaas-tutorial/blob/master/terraform/security.tf" TargetMode="External"/><Relationship Id="rId21" Type="http://schemas.openxmlformats.org/officeDocument/2006/relationships/hyperlink" Target="https://docs.docker.com/get-started/" TargetMode="External"/><Relationship Id="rId34" Type="http://schemas.openxmlformats.org/officeDocument/2006/relationships/hyperlink" Target="https://www.ibm.com/blogs/bluemix/2018/06/expansion-availability-zones-global-regions/" TargetMode="External"/><Relationship Id="rId42" Type="http://schemas.openxmlformats.org/officeDocument/2006/relationships/image" Target="media/image6.tiff"/><Relationship Id="rId47" Type="http://schemas.openxmlformats.org/officeDocument/2006/relationships/hyperlink" Target="https://console.bluemix.net/docs/containers/cs_regions.html?cm_mmc=IBMBluemixGarageMethod-_-MethodSite-_-10-19-15::12-31-18-_-regions-and-zones" TargetMode="External"/><Relationship Id="rId50" Type="http://schemas.openxmlformats.org/officeDocument/2006/relationships/image" Target="media/image12.tiff"/><Relationship Id="rId55"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github.com/IBM-Bluemix/tf-ibm-docs" TargetMode="External"/><Relationship Id="rId29" Type="http://schemas.openxmlformats.org/officeDocument/2006/relationships/hyperlink" Target="https://console.bluemix.net/docs/vsi/vsi_index.html" TargetMode="External"/><Relationship Id="rId11" Type="http://schemas.openxmlformats.org/officeDocument/2006/relationships/hyperlink" Target="https://www.terraformupandrunning.com/" TargetMode="External"/><Relationship Id="rId24" Type="http://schemas.openxmlformats.org/officeDocument/2006/relationships/image" Target="media/image2.tiff"/><Relationship Id="rId32" Type="http://schemas.openxmlformats.org/officeDocument/2006/relationships/hyperlink" Target="https://console.bluemix.net/docs/infrastructure/vlans/getting-started.html" TargetMode="External"/><Relationship Id="rId37" Type="http://schemas.openxmlformats.org/officeDocument/2006/relationships/hyperlink" Target="https://github.com/ibm-cloud-architecture/refarch-public-iaas-tutorial/blob/master/terraform/access_control.tf" TargetMode="External"/><Relationship Id="rId40" Type="http://schemas.openxmlformats.org/officeDocument/2006/relationships/hyperlink" Target="https://github.com/ibm-cloud-architecture/refarch-public-iaas-tutorial/blob/master/terraform/compute.tf" TargetMode="External"/><Relationship Id="rId45" Type="http://schemas.openxmlformats.org/officeDocument/2006/relationships/hyperlink" Target="https://console.bluemix.net/docs/infrastructure/vlans/about-vlans.html?cm_mmc=IBMBluemixGarageMethod-_-MethodSite-_-10-19-15::12-31-18-_-vlan-identification" TargetMode="External"/><Relationship Id="rId53" Type="http://schemas.openxmlformats.org/officeDocument/2006/relationships/header" Target="header1.xml"/><Relationship Id="rId5" Type="http://schemas.openxmlformats.org/officeDocument/2006/relationships/webSettings" Target="webSettings.xml"/><Relationship Id="rId19" Type="http://schemas.openxmlformats.org/officeDocument/2006/relationships/hyperlink" Target="https://developer.ibm.com/urbancode/2017/08/22/full-stack-provisioning-urbancode-deploy-terraform/" TargetMode="External"/><Relationship Id="rId4" Type="http://schemas.openxmlformats.org/officeDocument/2006/relationships/settings" Target="settings.xml"/><Relationship Id="rId9" Type="http://schemas.openxmlformats.org/officeDocument/2006/relationships/image" Target="media/image1.tiff"/><Relationship Id="rId14" Type="http://schemas.openxmlformats.org/officeDocument/2006/relationships/hyperlink" Target="https://github.com/hashicorp/terraform" TargetMode="External"/><Relationship Id="rId22" Type="http://schemas.openxmlformats.org/officeDocument/2006/relationships/hyperlink" Target="https://www.ibm.com/cloud/garage/tutorials/use-develop-kubernetes-app-toolchain" TargetMode="External"/><Relationship Id="rId27" Type="http://schemas.openxmlformats.org/officeDocument/2006/relationships/hyperlink" Target="https://github.com/ibm-cloud-architecture/refarch-public-iaas-tutorial.git" TargetMode="External"/><Relationship Id="rId30" Type="http://schemas.openxmlformats.org/officeDocument/2006/relationships/hyperlink" Target="https://console.bluemix.net/docs/infrastructure/FileStorage/index.html" TargetMode="External"/><Relationship Id="rId35" Type="http://schemas.openxmlformats.org/officeDocument/2006/relationships/hyperlink" Target="https://console.bluemix.net/docs/infrastructure/ssh-keys/index.html" TargetMode="External"/><Relationship Id="rId43" Type="http://schemas.openxmlformats.org/officeDocument/2006/relationships/image" Target="media/image7.tiff"/><Relationship Id="rId48" Type="http://schemas.openxmlformats.org/officeDocument/2006/relationships/image" Target="media/image10.tiff"/><Relationship Id="rId56" Type="http://schemas.openxmlformats.org/officeDocument/2006/relationships/fontTable" Target="fontTable.xml"/><Relationship Id="rId8" Type="http://schemas.openxmlformats.org/officeDocument/2006/relationships/hyperlink" Target="https://console.bluemix.net/registration/?cm_mmc=IBMBluemixGarageMethod-_-MethodSite-_-10-19-15::12-31-18-_-bm_reg" TargetMode="External"/><Relationship Id="rId51" Type="http://schemas.openxmlformats.org/officeDocument/2006/relationships/image" Target="media/image13.tiff"/><Relationship Id="rId3" Type="http://schemas.openxmlformats.org/officeDocument/2006/relationships/styles" Target="styles.xml"/><Relationship Id="rId12" Type="http://schemas.openxmlformats.org/officeDocument/2006/relationships/hyperlink" Target="https://groups.google.com/forum/" TargetMode="External"/><Relationship Id="rId17" Type="http://schemas.openxmlformats.org/officeDocument/2006/relationships/hyperlink" Target="https://hub.docker.com/r/ibmterraform/terraform-provider-ibm-docker/" TargetMode="External"/><Relationship Id="rId25" Type="http://schemas.openxmlformats.org/officeDocument/2006/relationships/image" Target="media/image3.tiff"/><Relationship Id="rId33" Type="http://schemas.openxmlformats.org/officeDocument/2006/relationships/hyperlink" Target="https://www.ibm.com/blogs/bluemix/2018/06/expansion-availability-zones-global-regions/" TargetMode="External"/><Relationship Id="rId38" Type="http://schemas.openxmlformats.org/officeDocument/2006/relationships/hyperlink" Target="https://github.com/ibm-cloud-architecture/refarch-public-iaas-tutorial/blob/master/terraform/storage.tf" TargetMode="External"/><Relationship Id="rId46" Type="http://schemas.openxmlformats.org/officeDocument/2006/relationships/image" Target="media/image9.tiff"/><Relationship Id="rId20" Type="http://schemas.openxmlformats.org/officeDocument/2006/relationships/hyperlink" Target="https://developer.ibm.com/cloudautomation/2018/07/09/terraforming-ibm-cloud-ibm-cloud-automation-manager/" TargetMode="External"/><Relationship Id="rId41" Type="http://schemas.openxmlformats.org/officeDocument/2006/relationships/hyperlink" Target="https://developer.ibm.com/tutorials/l-lpic1-103-8/" TargetMode="External"/><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ibm-cloud.github.io/tf-ibm-docs/v0.12.0/" TargetMode="External"/><Relationship Id="rId23" Type="http://schemas.openxmlformats.org/officeDocument/2006/relationships/hyperlink" Target="https://hub.docker.com/r/ibmterraform/terraform-provider-ibm-docker" TargetMode="External"/><Relationship Id="rId28" Type="http://schemas.openxmlformats.org/officeDocument/2006/relationships/image" Target="media/image5.png"/><Relationship Id="rId36" Type="http://schemas.openxmlformats.org/officeDocument/2006/relationships/hyperlink" Target="https://console.bluemix.net/docs/infrastructure/iaas-vpn/about-vpn.html" TargetMode="External"/><Relationship Id="rId49" Type="http://schemas.openxmlformats.org/officeDocument/2006/relationships/image" Target="media/image11.tiff"/><Relationship Id="rId57" Type="http://schemas.openxmlformats.org/officeDocument/2006/relationships/theme" Target="theme/theme1.xml"/><Relationship Id="rId10" Type="http://schemas.openxmlformats.org/officeDocument/2006/relationships/hyperlink" Target="https://console.bluemix.net/docs/infrastructure/vlans/getting-started.html" TargetMode="External"/><Relationship Id="rId31" Type="http://schemas.openxmlformats.org/officeDocument/2006/relationships/hyperlink" Target="https://console.bluemix.net/docs/infrastructure/security-groups/sg_index.html" TargetMode="External"/><Relationship Id="rId44" Type="http://schemas.openxmlformats.org/officeDocument/2006/relationships/image" Target="media/image8.tiff"/><Relationship Id="rId52" Type="http://schemas.openxmlformats.org/officeDocument/2006/relationships/image" Target="media/image14.png"/></Relationships>
</file>

<file path=word/_rels/header1.xml.rels><?xml version="1.0" encoding="UTF-8" standalone="yes"?>
<Relationships xmlns="http://schemas.openxmlformats.org/package/2006/relationships"><Relationship Id="rId1" Type="http://schemas.openxmlformats.org/officeDocument/2006/relationships/image" Target="media/image15.png"/></Relationships>
</file>

<file path=word/_rels/settings.xml.rels><?xml version="1.0" encoding="UTF-8" standalone="yes"?>
<Relationships xmlns="http://schemas.openxmlformats.org/package/2006/relationships"><Relationship Id="rId1" Type="http://schemas.openxmlformats.org/officeDocument/2006/relationships/attachedTemplate" Target="file:////Users/tle@us.ibm.com/Library/Group%20Containers/UBF8T346G9.Office/User%20Content.localized/Templates.localized/IBM_Documentation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4EA731D-80B8-4C41-A16B-5A6A392854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IBM_Documentation_Template.dotx</Template>
  <TotalTime>23</TotalTime>
  <Pages>17</Pages>
  <Words>2620</Words>
  <Characters>14939</Characters>
  <Application>Microsoft Office Word</Application>
  <DocSecurity>0</DocSecurity>
  <Lines>124</Lines>
  <Paragraphs>35</Paragraphs>
  <ScaleCrop>false</ScaleCrop>
  <HeadingPairs>
    <vt:vector size="2" baseType="variant">
      <vt:variant>
        <vt:lpstr>Title</vt:lpstr>
      </vt:variant>
      <vt:variant>
        <vt:i4>1</vt:i4>
      </vt:variant>
    </vt:vector>
  </HeadingPairs>
  <TitlesOfParts>
    <vt:vector size="1" baseType="lpstr">
      <vt:lpstr/>
    </vt:vector>
  </TitlesOfParts>
  <Company>IBM Corporation</Company>
  <LinksUpToDate>false</LinksUpToDate>
  <CharactersWithSpaces>17524</CharactersWithSpaces>
  <SharedDoc>false</SharedDoc>
  <HLinks>
    <vt:vector size="30" baseType="variant">
      <vt:variant>
        <vt:i4>2621549</vt:i4>
      </vt:variant>
      <vt:variant>
        <vt:i4>12</vt:i4>
      </vt:variant>
      <vt:variant>
        <vt:i4>0</vt:i4>
      </vt:variant>
      <vt:variant>
        <vt:i4>5</vt:i4>
      </vt:variant>
      <vt:variant>
        <vt:lpwstr>https://www-947.ibm.com/support/servicerequest/Home.action</vt:lpwstr>
      </vt:variant>
      <vt:variant>
        <vt:lpwstr/>
      </vt:variant>
      <vt:variant>
        <vt:i4>6684796</vt:i4>
      </vt:variant>
      <vt:variant>
        <vt:i4>9</vt:i4>
      </vt:variant>
      <vt:variant>
        <vt:i4>0</vt:i4>
      </vt:variant>
      <vt:variant>
        <vt:i4>5</vt:i4>
      </vt:variant>
      <vt:variant>
        <vt:lpwstr>https://developer.ibm.com/answers/smartspace/urbancode/</vt:lpwstr>
      </vt:variant>
      <vt:variant>
        <vt:lpwstr/>
      </vt:variant>
      <vt:variant>
        <vt:i4>4718682</vt:i4>
      </vt:variant>
      <vt:variant>
        <vt:i4>6</vt:i4>
      </vt:variant>
      <vt:variant>
        <vt:i4>0</vt:i4>
      </vt:variant>
      <vt:variant>
        <vt:i4>5</vt:i4>
      </vt:variant>
      <vt:variant>
        <vt:lpwstr>https://developer.ibm.com/urbancode/plugins/</vt:lpwstr>
      </vt:variant>
      <vt:variant>
        <vt:lpwstr/>
      </vt:variant>
      <vt:variant>
        <vt:i4>5636180</vt:i4>
      </vt:variant>
      <vt:variant>
        <vt:i4>3</vt:i4>
      </vt:variant>
      <vt:variant>
        <vt:i4>0</vt:i4>
      </vt:variant>
      <vt:variant>
        <vt:i4>5</vt:i4>
      </vt:variant>
      <vt:variant>
        <vt:lpwstr>http://www-01.ibm.com/support/docview.wss?uid=swg27038801</vt:lpwstr>
      </vt:variant>
      <vt:variant>
        <vt:lpwstr/>
      </vt:variant>
      <vt:variant>
        <vt:i4>1507379</vt:i4>
      </vt:variant>
      <vt:variant>
        <vt:i4>0</vt:i4>
      </vt:variant>
      <vt:variant>
        <vt:i4>0</vt:i4>
      </vt:variant>
      <vt:variant>
        <vt:i4>5</vt:i4>
      </vt:variant>
      <vt:variant>
        <vt:lpwstr>https://www.ibm.com/support/knowledgecenter/SS4GSP_6.2.7/</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TIFFANY LE</cp:lastModifiedBy>
  <cp:revision>1</cp:revision>
  <dcterms:created xsi:type="dcterms:W3CDTF">2019-01-17T15:40:00Z</dcterms:created>
  <dcterms:modified xsi:type="dcterms:W3CDTF">2019-01-17T16:04:00Z</dcterms:modified>
</cp:coreProperties>
</file>